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3A06D8" w:rsidP="09906590" w:rsidRDefault="1FBB8AFB" w14:paraId="5C1A07E2" w14:textId="4A53EC31">
      <w:pPr>
        <w:pStyle w:val="Ttulo"/>
        <w:rPr>
          <w:color w:val="auto"/>
          <w:sz w:val="28"/>
          <w:szCs w:val="28"/>
        </w:rPr>
      </w:pPr>
      <w:bookmarkStart w:name="_Int_VyB0CVgR" w:id="0"/>
      <w:r w:rsidRPr="09906590">
        <w:rPr>
          <w:color w:val="auto"/>
          <w:sz w:val="28"/>
          <w:szCs w:val="28"/>
        </w:rPr>
        <w:t>Diagramador de Flujos</w:t>
      </w:r>
      <w:bookmarkEnd w:id="0"/>
    </w:p>
    <w:p w:rsidR="71BEFD5A" w:rsidP="0D9BF9FC" w:rsidRDefault="2EAADE85" w14:paraId="452A7DD6" w14:textId="1514755E">
      <w:pPr>
        <w:spacing w:line="288" w:lineRule="auto"/>
        <w:rPr>
          <w:rFonts w:ascii="Times New Roman" w:hAnsi="Times New Roman" w:eastAsia="Times New Roman" w:cs="Times New Roman"/>
          <w:b/>
          <w:bCs/>
        </w:rPr>
      </w:pPr>
      <w:r w:rsidRPr="1D64B756" w:rsidR="2EAADE85">
        <w:rPr>
          <w:rFonts w:ascii="Times New Roman" w:hAnsi="Times New Roman" w:eastAsia="Times New Roman" w:cs="Times New Roman"/>
          <w:b w:val="1"/>
          <w:bCs w:val="1"/>
        </w:rPr>
        <w:t>¿Qué es?</w:t>
      </w:r>
    </w:p>
    <w:p w:rsidR="69E5A5C5" w:rsidP="1D64B756" w:rsidRDefault="69E5A5C5" w14:paraId="0E4ABAAD" w14:textId="225A751B">
      <w:pPr>
        <w:pStyle w:val="Normal"/>
        <w:spacing w:line="288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52043D3" w:rsidR="69E5A5C5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Es una herramienta basada en estructuras de datos, que permite a los usuarios generar representaciones visuales de la secuencia de estados y rutas en un proceso específico. Estas representaciones reflejan la trayectoria de los radicados procesados por un proyecto y/o servicio durante un periodo de tiempo determinado (rango de fechas o periodo).</w:t>
      </w:r>
    </w:p>
    <w:p w:rsidR="1843E4B8" w:rsidP="0D9BF9FC" w:rsidRDefault="0D28CE68" w14:paraId="22562062" w14:textId="2A58C5CD">
      <w:pPr>
        <w:spacing w:line="288" w:lineRule="auto"/>
        <w:rPr>
          <w:rFonts w:ascii="Times New Roman" w:hAnsi="Times New Roman" w:eastAsia="Times New Roman" w:cs="Times New Roman"/>
          <w:color w:val="000000" w:themeColor="text1"/>
        </w:rPr>
      </w:pPr>
      <w:r w:rsidRPr="0D9BF9FC">
        <w:rPr>
          <w:rFonts w:ascii="Times New Roman" w:hAnsi="Times New Roman" w:eastAsia="Times New Roman" w:cs="Times New Roman"/>
          <w:b/>
          <w:bCs/>
          <w:color w:val="000000" w:themeColor="text1"/>
        </w:rPr>
        <w:t>Características</w:t>
      </w:r>
    </w:p>
    <w:p w:rsidRPr="00655303" w:rsidR="00655303" w:rsidP="206E658E" w:rsidRDefault="32614711" w14:paraId="4A6303FB" w14:textId="6018FFD8">
      <w:pPr>
        <w:pStyle w:val="Prrafodelista"/>
        <w:numPr>
          <w:ilvl w:val="0"/>
          <w:numId w:val="1"/>
        </w:numPr>
        <w:spacing w:line="288" w:lineRule="auto"/>
        <w:ind w:left="714" w:hanging="357"/>
        <w:jc w:val="both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206E658E" w:rsidR="3D37DEE3">
        <w:rPr>
          <w:rFonts w:ascii="Times New Roman" w:hAnsi="Times New Roman" w:eastAsia="Times New Roman" w:cs="Times New Roman"/>
          <w:color w:val="000000" w:themeColor="text1" w:themeTint="FF" w:themeShade="FF"/>
        </w:rPr>
        <w:t>Configuración principal</w:t>
      </w:r>
    </w:p>
    <w:p w:rsidR="00E2377A" w:rsidP="0A9E54C7" w:rsidRDefault="32614711" w14:paraId="6198F502" w14:textId="179AEE6A">
      <w:pPr>
        <w:pStyle w:val="Prrafodelista"/>
        <w:numPr>
          <w:ilvl w:val="0"/>
          <w:numId w:val="32"/>
        </w:numPr>
        <w:spacing w:after="240" w:afterAutospacing="off" w:line="288" w:lineRule="auto"/>
        <w:ind w:left="714" w:hanging="357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206E658E" w:rsidR="1BE244B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Consulta clásica:</w:t>
      </w:r>
      <w:r w:rsidRPr="206E658E" w:rsidR="1BE244BF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206E658E" w:rsidR="5DA991DF">
        <w:rPr>
          <w:rFonts w:ascii="Times New Roman" w:hAnsi="Times New Roman" w:eastAsia="Times New Roman" w:cs="Times New Roman"/>
          <w:color w:val="000000" w:themeColor="text1" w:themeTint="FF" w:themeShade="FF"/>
        </w:rPr>
        <w:t>Grafic</w:t>
      </w:r>
      <w:r w:rsidRPr="206E658E" w:rsidR="7DD71A69">
        <w:rPr>
          <w:rFonts w:ascii="Times New Roman" w:hAnsi="Times New Roman" w:eastAsia="Times New Roman" w:cs="Times New Roman"/>
          <w:color w:val="000000" w:themeColor="text1" w:themeTint="FF" w:themeShade="FF"/>
        </w:rPr>
        <w:t>a</w:t>
      </w:r>
      <w:r w:rsidRPr="206E658E" w:rsidR="5DA991DF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e</w:t>
      </w:r>
      <w:r w:rsidRPr="206E658E" w:rsidR="7DD71A69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l comportamiento o flujo general de todos los </w:t>
      </w:r>
      <w:r w:rsidRPr="206E658E" w:rsidR="3D9EBDA0">
        <w:rPr>
          <w:rFonts w:ascii="Times New Roman" w:hAnsi="Times New Roman" w:eastAsia="Times New Roman" w:cs="Times New Roman"/>
          <w:color w:val="000000" w:themeColor="text1" w:themeTint="FF" w:themeShade="FF"/>
        </w:rPr>
        <w:t>procesos</w:t>
      </w:r>
      <w:r w:rsidRPr="206E658E" w:rsidR="7DD71A69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durante cierto período de tiempo</w:t>
      </w:r>
      <w:r w:rsidRPr="206E658E" w:rsidR="19137398">
        <w:rPr>
          <w:rFonts w:ascii="Times New Roman" w:hAnsi="Times New Roman" w:eastAsia="Times New Roman" w:cs="Times New Roman"/>
          <w:color w:val="000000" w:themeColor="text1" w:themeTint="FF" w:themeShade="FF"/>
        </w:rPr>
        <w:t>,</w:t>
      </w:r>
      <w:r w:rsidRPr="206E658E" w:rsidR="608882FC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206E658E" w:rsidR="7B75F097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de acuerdo </w:t>
      </w:r>
      <w:r w:rsidRPr="206E658E" w:rsidR="3D96F7E5">
        <w:rPr>
          <w:rFonts w:ascii="Times New Roman" w:hAnsi="Times New Roman" w:eastAsia="Times New Roman" w:cs="Times New Roman"/>
          <w:color w:val="000000" w:themeColor="text1" w:themeTint="FF" w:themeShade="FF"/>
        </w:rPr>
        <w:t>a</w:t>
      </w:r>
      <w:r w:rsidRPr="206E658E" w:rsidR="19137398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206E658E" w:rsidR="19137398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ciertos parámetros </w:t>
      </w:r>
      <w:r w:rsidRPr="206E658E" w:rsidR="27AF9A8A">
        <w:rPr>
          <w:rFonts w:ascii="Times New Roman" w:hAnsi="Times New Roman" w:eastAsia="Times New Roman" w:cs="Times New Roman"/>
          <w:color w:val="000000" w:themeColor="text1" w:themeTint="FF" w:themeShade="FF"/>
        </w:rPr>
        <w:t>preestablecidos</w:t>
      </w:r>
      <w:r w:rsidRPr="206E658E" w:rsidR="61937611">
        <w:rPr>
          <w:rFonts w:ascii="Times New Roman" w:hAnsi="Times New Roman" w:eastAsia="Times New Roman" w:cs="Times New Roman"/>
          <w:color w:val="000000" w:themeColor="text1" w:themeTint="FF" w:themeShade="FF"/>
        </w:rPr>
        <w:t>, c</w:t>
      </w:r>
      <w:r w:rsidRPr="206E658E" w:rsidR="0D7EB301">
        <w:rPr>
          <w:rFonts w:ascii="Times New Roman" w:hAnsi="Times New Roman" w:eastAsia="Times New Roman" w:cs="Times New Roman"/>
          <w:color w:val="000000" w:themeColor="text1" w:themeTint="FF" w:themeShade="FF"/>
        </w:rPr>
        <w:t>o</w:t>
      </w:r>
      <w:r w:rsidRPr="206E658E" w:rsidR="61937611">
        <w:rPr>
          <w:rFonts w:ascii="Times New Roman" w:hAnsi="Times New Roman" w:eastAsia="Times New Roman" w:cs="Times New Roman"/>
          <w:color w:val="000000" w:themeColor="text1" w:themeTint="FF" w:themeShade="FF"/>
        </w:rPr>
        <w:t>mo son:</w:t>
      </w:r>
    </w:p>
    <w:p w:rsidRPr="00E2377A" w:rsidR="0BB68189" w:rsidP="0A9E54C7" w:rsidRDefault="0BB68189" w14:paraId="19768162" w14:textId="3A803D6C">
      <w:pPr>
        <w:pStyle w:val="Prrafodelista"/>
        <w:spacing w:after="240" w:afterAutospacing="off" w:line="288" w:lineRule="auto"/>
        <w:ind w:left="714" w:firstLine="0"/>
        <w:jc w:val="center"/>
      </w:pPr>
      <w:r w:rsidR="0196D191">
        <w:drawing>
          <wp:inline wp14:editId="7349FE94" wp14:anchorId="5F953E4D">
            <wp:extent cx="4572000" cy="2352675"/>
            <wp:effectExtent l="0" t="0" r="0" b="0"/>
            <wp:docPr id="22134542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8045cac0c4a476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BC2503" w:rsidR="4A5DB6A8" w:rsidP="1A05A4D9" w:rsidRDefault="13AC03D1" w14:paraId="4DB0C048" w14:textId="49853110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1A05A4D9" w:rsidR="2EE02B5E">
        <w:rPr>
          <w:rFonts w:ascii="Times New Roman" w:hAnsi="Times New Roman" w:eastAsia="Times New Roman" w:cs="Times New Roman"/>
          <w:b w:val="1"/>
          <w:bCs w:val="1"/>
        </w:rPr>
        <w:t>Colección:</w:t>
      </w:r>
      <w:r w:rsidRPr="1A05A4D9" w:rsidR="2EE02B5E">
        <w:rPr>
          <w:rFonts w:ascii="Times New Roman" w:hAnsi="Times New Roman" w:eastAsia="Times New Roman" w:cs="Times New Roman"/>
        </w:rPr>
        <w:t xml:space="preserve"> </w:t>
      </w:r>
      <w:r w:rsidRPr="1A05A4D9" w:rsidR="6ADB500E">
        <w:rPr>
          <w:rFonts w:ascii="Times New Roman" w:hAnsi="Times New Roman" w:eastAsia="Times New Roman" w:cs="Times New Roman"/>
        </w:rPr>
        <w:t>Servicio/</w:t>
      </w:r>
      <w:r w:rsidRPr="1A05A4D9" w:rsidR="3F6E2678">
        <w:rPr>
          <w:rFonts w:ascii="Times New Roman" w:hAnsi="Times New Roman" w:eastAsia="Times New Roman" w:cs="Times New Roman"/>
        </w:rPr>
        <w:t>Proyec</w:t>
      </w:r>
      <w:r w:rsidRPr="1A05A4D9" w:rsidR="3F6E2678">
        <w:rPr>
          <w:rFonts w:ascii="Times New Roman" w:hAnsi="Times New Roman" w:eastAsia="Times New Roman" w:cs="Times New Roman"/>
        </w:rPr>
        <w:t>to a consultar</w:t>
      </w:r>
      <w:r w:rsidRPr="1A05A4D9" w:rsidR="0AEF9E73">
        <w:rPr>
          <w:rFonts w:ascii="Times New Roman" w:hAnsi="Times New Roman" w:eastAsia="Times New Roman" w:cs="Times New Roman"/>
        </w:rPr>
        <w:t>.</w:t>
      </w:r>
    </w:p>
    <w:p w:rsidR="30CC1FAE" w:rsidP="4FA57557" w:rsidRDefault="30CC1FAE" w14:paraId="093A1E4E" w14:textId="7CE809FE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1A05A4D9" w:rsidR="1661073C">
        <w:rPr>
          <w:rFonts w:ascii="Times New Roman" w:hAnsi="Times New Roman" w:eastAsia="Times New Roman" w:cs="Times New Roman"/>
          <w:b w:val="1"/>
          <w:bCs w:val="1"/>
        </w:rPr>
        <w:t xml:space="preserve">Método de </w:t>
      </w:r>
      <w:r w:rsidRPr="1A05A4D9" w:rsidR="2EE02B5E">
        <w:rPr>
          <w:rFonts w:ascii="Times New Roman" w:hAnsi="Times New Roman" w:eastAsia="Times New Roman" w:cs="Times New Roman"/>
          <w:b w:val="1"/>
          <w:bCs w:val="1"/>
        </w:rPr>
        <w:t>Consulta:</w:t>
      </w:r>
      <w:r w:rsidRPr="1A05A4D9" w:rsidR="72E45ECE">
        <w:rPr>
          <w:rFonts w:ascii="Times New Roman" w:hAnsi="Times New Roman" w:eastAsia="Times New Roman" w:cs="Times New Roman"/>
        </w:rPr>
        <w:t xml:space="preserve"> </w:t>
      </w:r>
      <w:r w:rsidRPr="1A05A4D9" w:rsidR="32000173">
        <w:rPr>
          <w:rFonts w:ascii="Times New Roman" w:hAnsi="Times New Roman" w:eastAsia="Times New Roman" w:cs="Times New Roman"/>
        </w:rPr>
        <w:t xml:space="preserve">Corresponde a la selección del tipo de </w:t>
      </w:r>
      <w:r w:rsidRPr="1A05A4D9" w:rsidR="7429C319">
        <w:rPr>
          <w:rFonts w:ascii="Times New Roman" w:hAnsi="Times New Roman" w:eastAsia="Times New Roman" w:cs="Times New Roman"/>
        </w:rPr>
        <w:t>consulta</w:t>
      </w:r>
      <w:r w:rsidRPr="1A05A4D9" w:rsidR="32000173">
        <w:rPr>
          <w:rFonts w:ascii="Times New Roman" w:hAnsi="Times New Roman" w:eastAsia="Times New Roman" w:cs="Times New Roman"/>
        </w:rPr>
        <w:t xml:space="preserve">, </w:t>
      </w:r>
      <w:r w:rsidRPr="1A05A4D9" w:rsidR="144F0378">
        <w:rPr>
          <w:rFonts w:ascii="Times New Roman" w:hAnsi="Times New Roman" w:eastAsia="Times New Roman" w:cs="Times New Roman"/>
        </w:rPr>
        <w:t>la cual</w:t>
      </w:r>
      <w:r w:rsidRPr="1A05A4D9" w:rsidR="6BA97110">
        <w:rPr>
          <w:rFonts w:ascii="Times New Roman" w:hAnsi="Times New Roman" w:eastAsia="Times New Roman" w:cs="Times New Roman"/>
        </w:rPr>
        <w:t xml:space="preserve"> puede ser:</w:t>
      </w:r>
    </w:p>
    <w:p w:rsidR="343F27E3" w:rsidP="4FA57557" w:rsidRDefault="343F27E3" w14:paraId="37BEE579" w14:textId="2ED7A283">
      <w:pPr>
        <w:pStyle w:val="Prrafodelista"/>
        <w:numPr>
          <w:ilvl w:val="0"/>
          <w:numId w:val="40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1A05A4D9" w:rsidR="0FBFA01D">
        <w:rPr>
          <w:rFonts w:ascii="Times New Roman" w:hAnsi="Times New Roman" w:eastAsia="Times New Roman" w:cs="Times New Roman"/>
        </w:rPr>
        <w:t>Por período</w:t>
      </w:r>
      <w:r w:rsidRPr="1A05A4D9" w:rsidR="4D465347">
        <w:rPr>
          <w:rFonts w:ascii="Times New Roman" w:hAnsi="Times New Roman" w:eastAsia="Times New Roman" w:cs="Times New Roman"/>
        </w:rPr>
        <w:t>:</w:t>
      </w:r>
      <w:r w:rsidRPr="1A05A4D9" w:rsidR="3EDF8E3F">
        <w:rPr>
          <w:rFonts w:ascii="Times New Roman" w:hAnsi="Times New Roman" w:eastAsia="Times New Roman" w:cs="Times New Roman"/>
        </w:rPr>
        <w:t xml:space="preserve"> </w:t>
      </w:r>
      <w:r w:rsidRPr="1A05A4D9" w:rsidR="2A5B044C">
        <w:rPr>
          <w:rFonts w:ascii="Times New Roman" w:hAnsi="Times New Roman" w:eastAsia="Times New Roman" w:cs="Times New Roman"/>
        </w:rPr>
        <w:t>Ra</w:t>
      </w:r>
      <w:r w:rsidRPr="1A05A4D9" w:rsidR="285449C4">
        <w:rPr>
          <w:rFonts w:ascii="Times New Roman" w:hAnsi="Times New Roman" w:eastAsia="Times New Roman" w:cs="Times New Roman"/>
        </w:rPr>
        <w:t>n</w:t>
      </w:r>
      <w:r w:rsidRPr="1A05A4D9" w:rsidR="2A5B044C">
        <w:rPr>
          <w:rFonts w:ascii="Times New Roman" w:hAnsi="Times New Roman" w:eastAsia="Times New Roman" w:cs="Times New Roman"/>
        </w:rPr>
        <w:t>go de tiempo equivalente a los diferentes meses del año.</w:t>
      </w:r>
    </w:p>
    <w:p w:rsidR="3A76A356" w:rsidP="4FA57557" w:rsidRDefault="3A76A356" w14:paraId="30965E3E" w14:textId="734FD368">
      <w:pPr>
        <w:pStyle w:val="Prrafodelista"/>
        <w:numPr>
          <w:ilvl w:val="0"/>
          <w:numId w:val="40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1A05A4D9" w:rsidR="4D465347">
        <w:rPr>
          <w:rFonts w:ascii="Times New Roman" w:hAnsi="Times New Roman" w:eastAsia="Times New Roman" w:cs="Times New Roman"/>
        </w:rPr>
        <w:t>P</w:t>
      </w:r>
      <w:r w:rsidRPr="1A05A4D9" w:rsidR="0FBFA01D">
        <w:rPr>
          <w:rFonts w:ascii="Times New Roman" w:hAnsi="Times New Roman" w:eastAsia="Times New Roman" w:cs="Times New Roman"/>
        </w:rPr>
        <w:t>or rango de fechas</w:t>
      </w:r>
      <w:r w:rsidRPr="1A05A4D9" w:rsidR="36C64585">
        <w:rPr>
          <w:rFonts w:ascii="Times New Roman" w:hAnsi="Times New Roman" w:eastAsia="Times New Roman" w:cs="Times New Roman"/>
        </w:rPr>
        <w:t>:</w:t>
      </w:r>
      <w:r w:rsidRPr="1A05A4D9" w:rsidR="3AD8E54C">
        <w:rPr>
          <w:rFonts w:ascii="Times New Roman" w:hAnsi="Times New Roman" w:eastAsia="Times New Roman" w:cs="Times New Roman"/>
        </w:rPr>
        <w:t xml:space="preserve"> </w:t>
      </w:r>
      <w:r w:rsidRPr="1A05A4D9" w:rsidR="770A7A0F">
        <w:rPr>
          <w:rFonts w:ascii="Times New Roman" w:hAnsi="Times New Roman" w:eastAsia="Times New Roman" w:cs="Times New Roman"/>
        </w:rPr>
        <w:t xml:space="preserve">Rango de tiempo </w:t>
      </w:r>
      <w:r w:rsidRPr="1A05A4D9" w:rsidR="4C0FD3C5">
        <w:rPr>
          <w:rFonts w:ascii="Times New Roman" w:hAnsi="Times New Roman" w:eastAsia="Times New Roman" w:cs="Times New Roman"/>
        </w:rPr>
        <w:t>desde</w:t>
      </w:r>
      <w:r w:rsidRPr="1A05A4D9" w:rsidR="770A7A0F">
        <w:rPr>
          <w:rFonts w:ascii="Times New Roman" w:hAnsi="Times New Roman" w:eastAsia="Times New Roman" w:cs="Times New Roman"/>
        </w:rPr>
        <w:t xml:space="preserve"> </w:t>
      </w:r>
      <w:r w:rsidRPr="1A05A4D9" w:rsidR="750B300B">
        <w:rPr>
          <w:rFonts w:ascii="Times New Roman" w:hAnsi="Times New Roman" w:eastAsia="Times New Roman" w:cs="Times New Roman"/>
        </w:rPr>
        <w:t xml:space="preserve">una fecha inicio </w:t>
      </w:r>
      <w:r w:rsidRPr="1A05A4D9" w:rsidR="0386D817">
        <w:rPr>
          <w:rFonts w:ascii="Times New Roman" w:hAnsi="Times New Roman" w:eastAsia="Times New Roman" w:cs="Times New Roman"/>
        </w:rPr>
        <w:t>hasta</w:t>
      </w:r>
      <w:r w:rsidRPr="1A05A4D9" w:rsidR="750B300B">
        <w:rPr>
          <w:rFonts w:ascii="Times New Roman" w:hAnsi="Times New Roman" w:eastAsia="Times New Roman" w:cs="Times New Roman"/>
        </w:rPr>
        <w:t xml:space="preserve"> </w:t>
      </w:r>
      <w:r w:rsidRPr="1A05A4D9" w:rsidR="750B300B">
        <w:rPr>
          <w:rFonts w:ascii="Times New Roman" w:hAnsi="Times New Roman" w:eastAsia="Times New Roman" w:cs="Times New Roman"/>
        </w:rPr>
        <w:t>una fecha fin</w:t>
      </w:r>
      <w:r w:rsidRPr="1A05A4D9" w:rsidR="770A7A0F">
        <w:rPr>
          <w:rFonts w:ascii="Times New Roman" w:hAnsi="Times New Roman" w:eastAsia="Times New Roman" w:cs="Times New Roman"/>
        </w:rPr>
        <w:t>.</w:t>
      </w:r>
    </w:p>
    <w:p w:rsidR="21D05F09" w:rsidP="1A05A4D9" w:rsidRDefault="21D05F09" w14:paraId="0D6FC235" w14:textId="6B815EAA">
      <w:pPr>
        <w:pStyle w:val="Prrafodelista"/>
        <w:numPr>
          <w:ilvl w:val="0"/>
          <w:numId w:val="40"/>
        </w:num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06E658E" w:rsidR="36C64585">
        <w:rPr>
          <w:rFonts w:ascii="Times New Roman" w:hAnsi="Times New Roman" w:eastAsia="Times New Roman" w:cs="Times New Roman"/>
        </w:rPr>
        <w:t>P</w:t>
      </w:r>
      <w:r w:rsidRPr="206E658E" w:rsidR="310DC892">
        <w:rPr>
          <w:rFonts w:ascii="Times New Roman" w:hAnsi="Times New Roman" w:eastAsia="Times New Roman" w:cs="Times New Roman"/>
        </w:rPr>
        <w:t xml:space="preserve">or </w:t>
      </w:r>
      <w:r w:rsidRPr="206E658E" w:rsidR="72E45ECE">
        <w:rPr>
          <w:rFonts w:ascii="Times New Roman" w:hAnsi="Times New Roman" w:eastAsia="Times New Roman" w:cs="Times New Roman"/>
        </w:rPr>
        <w:t>radicado</w:t>
      </w:r>
      <w:r w:rsidRPr="206E658E" w:rsidR="26908A8C">
        <w:rPr>
          <w:rFonts w:ascii="Times New Roman" w:hAnsi="Times New Roman" w:eastAsia="Times New Roman" w:cs="Times New Roman"/>
        </w:rPr>
        <w:t>: Co</w:t>
      </w:r>
      <w:r w:rsidRPr="206E658E" w:rsidR="10BB131B">
        <w:rPr>
          <w:rFonts w:ascii="Times New Roman" w:hAnsi="Times New Roman" w:eastAsia="Times New Roman" w:cs="Times New Roman"/>
        </w:rPr>
        <w:t>nsulta de un número de radicado específico</w:t>
      </w:r>
      <w:r w:rsidRPr="206E658E" w:rsidR="0AEF9E73">
        <w:rPr>
          <w:rFonts w:ascii="Times New Roman" w:hAnsi="Times New Roman" w:eastAsia="Times New Roman" w:cs="Times New Roman"/>
        </w:rPr>
        <w:t>.</w:t>
      </w:r>
    </w:p>
    <w:p w:rsidR="532EF1AD" w:rsidP="206E658E" w:rsidRDefault="532EF1AD" w14:paraId="1A0F21A3" w14:textId="41DC68CA">
      <w:pPr>
        <w:pStyle w:val="Normal"/>
        <w:spacing w:after="240" w:afterAutospacing="off" w:line="288" w:lineRule="auto"/>
        <w:ind w:left="709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206E658E" w:rsidR="532EF1AD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En función de la opción elegida, cambiará la visual de </w:t>
      </w:r>
      <w:r w:rsidRPr="206E658E" w:rsidR="532EF1AD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s-ES"/>
        </w:rPr>
        <w:t>Tiempo/radicado</w:t>
      </w:r>
      <w:r w:rsidRPr="206E658E" w:rsidR="532EF1AD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 (numeral 3).</w:t>
      </w:r>
    </w:p>
    <w:p w:rsidR="0394D313" w:rsidP="0A9E54C7" w:rsidRDefault="0394D313" w14:paraId="4E9DCD85" w14:textId="4A8D8A40">
      <w:pPr>
        <w:pStyle w:val="Normal"/>
        <w:spacing w:after="240" w:afterAutospacing="off" w:line="288" w:lineRule="auto"/>
        <w:ind w:left="709"/>
        <w:jc w:val="center"/>
      </w:pPr>
      <w:r w:rsidR="544D84B3">
        <w:drawing>
          <wp:inline wp14:editId="7817B47E" wp14:anchorId="125DB261">
            <wp:extent cx="4572000" cy="866775"/>
            <wp:effectExtent l="0" t="0" r="0" b="0"/>
            <wp:docPr id="179213648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685e063a495402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5B8DBC9" w:rsidP="4013E5EC" w:rsidRDefault="75B8DBC9" w14:paraId="6777A1A2" w14:textId="135A2FAA">
      <w:pPr>
        <w:pStyle w:val="Normal"/>
        <w:suppressLineNumbers w:val="0"/>
        <w:bidi w:val="0"/>
        <w:spacing w:before="0" w:beforeAutospacing="off" w:after="40" w:afterAutospacing="off" w:line="288" w:lineRule="auto"/>
        <w:ind w:left="709"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38812981">
        <w:rPr>
          <w:rFonts w:ascii="Times New Roman" w:hAnsi="Times New Roman" w:eastAsia="Times New Roman" w:cs="Times New Roman"/>
          <w:sz w:val="24"/>
          <w:szCs w:val="24"/>
        </w:rPr>
        <w:t xml:space="preserve">Al </w:t>
      </w:r>
      <w:r w:rsidRPr="4013E5EC" w:rsidR="0C2DCB69">
        <w:rPr>
          <w:rFonts w:ascii="Times New Roman" w:hAnsi="Times New Roman" w:eastAsia="Times New Roman" w:cs="Times New Roman"/>
          <w:sz w:val="24"/>
          <w:szCs w:val="24"/>
        </w:rPr>
        <w:t>selecciona</w:t>
      </w:r>
      <w:r w:rsidRPr="4013E5EC" w:rsidR="754A6F70">
        <w:rPr>
          <w:rFonts w:ascii="Times New Roman" w:hAnsi="Times New Roman" w:eastAsia="Times New Roman" w:cs="Times New Roman"/>
          <w:sz w:val="24"/>
          <w:szCs w:val="24"/>
        </w:rPr>
        <w:t>r</w:t>
      </w:r>
      <w:r w:rsidRPr="4013E5EC" w:rsidR="0C2DCB69">
        <w:rPr>
          <w:rFonts w:ascii="Times New Roman" w:hAnsi="Times New Roman" w:eastAsia="Times New Roman" w:cs="Times New Roman"/>
          <w:sz w:val="24"/>
          <w:szCs w:val="24"/>
        </w:rPr>
        <w:t xml:space="preserve"> la consulta por r</w:t>
      </w:r>
      <w:r w:rsidRPr="4013E5EC" w:rsidR="7E864CF6">
        <w:rPr>
          <w:rFonts w:ascii="Times New Roman" w:hAnsi="Times New Roman" w:eastAsia="Times New Roman" w:cs="Times New Roman"/>
          <w:sz w:val="24"/>
          <w:szCs w:val="24"/>
        </w:rPr>
        <w:t xml:space="preserve">adicado, aparecerá una casilla de selección con el </w:t>
      </w:r>
      <w:r w:rsidRPr="4013E5EC" w:rsidR="7E864CF6">
        <w:rPr>
          <w:rFonts w:ascii="Times New Roman" w:hAnsi="Times New Roman" w:eastAsia="Times New Roman" w:cs="Times New Roman"/>
          <w:sz w:val="24"/>
          <w:szCs w:val="24"/>
        </w:rPr>
        <w:t xml:space="preserve">nombre de </w:t>
      </w:r>
      <w:r w:rsidRPr="4013E5EC" w:rsidR="0D3C547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</w:t>
      </w:r>
      <w:r w:rsidRPr="4013E5EC" w:rsidR="7E864CF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onteo rutas</w:t>
      </w:r>
      <w:r w:rsidRPr="4013E5EC" w:rsidR="1CC111FC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013E5EC" w:rsidR="1DD9E138">
        <w:rPr>
          <w:rFonts w:ascii="Times New Roman" w:hAnsi="Times New Roman" w:eastAsia="Times New Roman" w:cs="Times New Roman"/>
          <w:sz w:val="24"/>
          <w:szCs w:val="24"/>
        </w:rPr>
        <w:t>(</w:t>
      </w:r>
      <w:r w:rsidRPr="4013E5EC" w:rsidR="1CC111FC">
        <w:rPr>
          <w:rFonts w:ascii="Times New Roman" w:hAnsi="Times New Roman" w:eastAsia="Times New Roman" w:cs="Times New Roman"/>
          <w:sz w:val="24"/>
          <w:szCs w:val="24"/>
        </w:rPr>
        <w:t>al lado del botón “Buscar”</w:t>
      </w:r>
      <w:r w:rsidRPr="4013E5EC" w:rsidR="30D32E83">
        <w:rPr>
          <w:rFonts w:ascii="Times New Roman" w:hAnsi="Times New Roman" w:eastAsia="Times New Roman" w:cs="Times New Roman"/>
          <w:sz w:val="24"/>
          <w:szCs w:val="24"/>
        </w:rPr>
        <w:t>)</w:t>
      </w:r>
      <w:r w:rsidRPr="4013E5EC" w:rsidR="3BA23CB2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4013E5EC" w:rsidR="7DE0ABA6">
        <w:rPr>
          <w:rFonts w:ascii="Times New Roman" w:hAnsi="Times New Roman" w:eastAsia="Times New Roman" w:cs="Times New Roman"/>
          <w:sz w:val="24"/>
          <w:szCs w:val="24"/>
        </w:rPr>
        <w:t>si se selecciona</w:t>
      </w:r>
      <w:r w:rsidRPr="4013E5EC" w:rsidR="358A2B42"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 w:rsidRPr="4013E5EC" w:rsidR="4C3CE71D">
        <w:rPr>
          <w:rFonts w:ascii="Times New Roman" w:hAnsi="Times New Roman" w:eastAsia="Times New Roman" w:cs="Times New Roman"/>
          <w:sz w:val="24"/>
          <w:szCs w:val="24"/>
        </w:rPr>
        <w:t>Campo opcional</w:t>
      </w:r>
      <w:r w:rsidRPr="4013E5EC" w:rsidR="358A2B42">
        <w:rPr>
          <w:rFonts w:ascii="Times New Roman" w:hAnsi="Times New Roman" w:eastAsia="Times New Roman" w:cs="Times New Roman"/>
          <w:sz w:val="24"/>
          <w:szCs w:val="24"/>
        </w:rPr>
        <w:t>)</w:t>
      </w:r>
      <w:r w:rsidRPr="4013E5EC" w:rsidR="2059286C">
        <w:rPr>
          <w:rFonts w:ascii="Times New Roman" w:hAnsi="Times New Roman" w:eastAsia="Times New Roman" w:cs="Times New Roman"/>
          <w:sz w:val="24"/>
          <w:szCs w:val="24"/>
        </w:rPr>
        <w:t>, al graficar el</w:t>
      </w:r>
      <w:r w:rsidRPr="4013E5EC" w:rsidR="1712C89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013E5EC" w:rsidR="2059286C">
        <w:rPr>
          <w:rFonts w:ascii="Times New Roman" w:hAnsi="Times New Roman" w:eastAsia="Times New Roman" w:cs="Times New Roman"/>
          <w:sz w:val="24"/>
          <w:szCs w:val="24"/>
        </w:rPr>
        <w:t xml:space="preserve">diagrama de </w:t>
      </w:r>
      <w:r w:rsidRPr="4013E5EC" w:rsidR="14499B5D">
        <w:rPr>
          <w:rFonts w:ascii="Times New Roman" w:hAnsi="Times New Roman" w:eastAsia="Times New Roman" w:cs="Times New Roman"/>
          <w:sz w:val="24"/>
          <w:szCs w:val="24"/>
        </w:rPr>
        <w:t>flujo, se observará en el rango (</w:t>
      </w:r>
      <w:r w:rsidRPr="4013E5EC" w:rsidR="122F573A">
        <w:rPr>
          <w:rFonts w:ascii="Times New Roman" w:hAnsi="Times New Roman" w:eastAsia="Times New Roman" w:cs="Times New Roman"/>
          <w:sz w:val="24"/>
          <w:szCs w:val="24"/>
        </w:rPr>
        <w:t>numeral</w:t>
      </w:r>
      <w:r w:rsidRPr="4013E5EC" w:rsidR="14499B5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013E5EC" w:rsidR="02BB1E80">
        <w:rPr>
          <w:rFonts w:ascii="Times New Roman" w:hAnsi="Times New Roman" w:eastAsia="Times New Roman" w:cs="Times New Roman"/>
          <w:sz w:val="24"/>
          <w:szCs w:val="24"/>
        </w:rPr>
        <w:t>2</w:t>
      </w:r>
      <w:r w:rsidRPr="4013E5EC" w:rsidR="14499B5D">
        <w:rPr>
          <w:rFonts w:ascii="Times New Roman" w:hAnsi="Times New Roman" w:eastAsia="Times New Roman" w:cs="Times New Roman"/>
          <w:sz w:val="24"/>
          <w:szCs w:val="24"/>
        </w:rPr>
        <w:t>3</w:t>
      </w:r>
      <w:r w:rsidRPr="4013E5EC" w:rsidR="6686C811">
        <w:rPr>
          <w:rFonts w:ascii="Times New Roman" w:hAnsi="Times New Roman" w:eastAsia="Times New Roman" w:cs="Times New Roman"/>
          <w:sz w:val="24"/>
          <w:szCs w:val="24"/>
        </w:rPr>
        <w:t>, sección “Visual interactiva con el usuario”</w:t>
      </w:r>
      <w:r w:rsidRPr="4013E5EC" w:rsidR="14499B5D">
        <w:rPr>
          <w:rFonts w:ascii="Times New Roman" w:hAnsi="Times New Roman" w:eastAsia="Times New Roman" w:cs="Times New Roman"/>
          <w:sz w:val="24"/>
          <w:szCs w:val="24"/>
        </w:rPr>
        <w:t>)</w:t>
      </w:r>
      <w:r w:rsidRPr="4013E5EC" w:rsidR="6DAA1962">
        <w:rPr>
          <w:rFonts w:ascii="Times New Roman" w:hAnsi="Times New Roman" w:eastAsia="Times New Roman" w:cs="Times New Roman"/>
          <w:sz w:val="24"/>
          <w:szCs w:val="24"/>
        </w:rPr>
        <w:t xml:space="preserve"> la </w:t>
      </w:r>
      <w:r w:rsidRPr="4013E5EC" w:rsidR="6DAA1962">
        <w:rPr>
          <w:rFonts w:ascii="Times New Roman" w:hAnsi="Times New Roman" w:eastAsia="Times New Roman" w:cs="Times New Roman"/>
          <w:sz w:val="24"/>
          <w:szCs w:val="24"/>
        </w:rPr>
        <w:t>cantidad de radicados totales</w:t>
      </w:r>
      <w:r w:rsidRPr="4013E5EC" w:rsidR="40DC0A8B"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 w:rsidRPr="4013E5EC" w:rsidR="7CED54EE">
        <w:rPr>
          <w:rFonts w:ascii="Times New Roman" w:hAnsi="Times New Roman" w:eastAsia="Times New Roman" w:cs="Times New Roman"/>
          <w:sz w:val="24"/>
          <w:szCs w:val="24"/>
        </w:rPr>
        <w:t>correspondiente</w:t>
      </w:r>
      <w:r w:rsidRPr="4013E5EC" w:rsidR="67A5ED19">
        <w:rPr>
          <w:rFonts w:ascii="Times New Roman" w:hAnsi="Times New Roman" w:eastAsia="Times New Roman" w:cs="Times New Roman"/>
          <w:sz w:val="24"/>
          <w:szCs w:val="24"/>
        </w:rPr>
        <w:t>s</w:t>
      </w:r>
      <w:r w:rsidRPr="4013E5EC" w:rsidR="7CED54EE">
        <w:rPr>
          <w:rFonts w:ascii="Times New Roman" w:hAnsi="Times New Roman" w:eastAsia="Times New Roman" w:cs="Times New Roman"/>
          <w:sz w:val="24"/>
          <w:szCs w:val="24"/>
        </w:rPr>
        <w:t xml:space="preserve"> al</w:t>
      </w:r>
      <w:r w:rsidRPr="4013E5EC" w:rsidR="4C4D165A">
        <w:rPr>
          <w:rFonts w:ascii="Times New Roman" w:hAnsi="Times New Roman" w:eastAsia="Times New Roman" w:cs="Times New Roman"/>
          <w:sz w:val="24"/>
          <w:szCs w:val="24"/>
        </w:rPr>
        <w:t xml:space="preserve"> periodo</w:t>
      </w:r>
      <w:r w:rsidRPr="4013E5EC" w:rsidR="40DC0A8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013E5EC" w:rsidR="40DC0A8B">
        <w:rPr>
          <w:rFonts w:ascii="Times New Roman" w:hAnsi="Times New Roman" w:eastAsia="Times New Roman" w:cs="Times New Roman"/>
          <w:sz w:val="24"/>
          <w:szCs w:val="24"/>
        </w:rPr>
        <w:t>de</w:t>
      </w:r>
      <w:r w:rsidRPr="4013E5EC" w:rsidR="16CA63F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013E5EC" w:rsidR="6A6C1264">
        <w:rPr>
          <w:rFonts w:ascii="Times New Roman" w:hAnsi="Times New Roman" w:eastAsia="Times New Roman" w:cs="Times New Roman"/>
          <w:sz w:val="24"/>
          <w:szCs w:val="24"/>
        </w:rPr>
        <w:t>aparición</w:t>
      </w:r>
      <w:r w:rsidRPr="4013E5EC" w:rsidR="40DC0A8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013E5EC" w:rsidR="6F13B1D3">
        <w:rPr>
          <w:rFonts w:ascii="Times New Roman" w:hAnsi="Times New Roman" w:eastAsia="Times New Roman" w:cs="Times New Roman"/>
          <w:sz w:val="24"/>
          <w:szCs w:val="24"/>
        </w:rPr>
        <w:t xml:space="preserve">de </w:t>
      </w:r>
      <w:r w:rsidRPr="4013E5EC" w:rsidR="40DC0A8B">
        <w:rPr>
          <w:rFonts w:ascii="Times New Roman" w:hAnsi="Times New Roman" w:eastAsia="Times New Roman" w:cs="Times New Roman"/>
          <w:sz w:val="24"/>
          <w:szCs w:val="24"/>
        </w:rPr>
        <w:t>dicho</w:t>
      </w:r>
      <w:r w:rsidRPr="4013E5EC" w:rsidR="40DC0A8B">
        <w:rPr>
          <w:rFonts w:ascii="Times New Roman" w:hAnsi="Times New Roman" w:eastAsia="Times New Roman" w:cs="Times New Roman"/>
          <w:sz w:val="24"/>
          <w:szCs w:val="24"/>
        </w:rPr>
        <w:t xml:space="preserve"> radicado</w:t>
      </w:r>
      <w:r w:rsidRPr="4013E5EC" w:rsidR="1471A996">
        <w:rPr>
          <w:rFonts w:ascii="Times New Roman" w:hAnsi="Times New Roman" w:eastAsia="Times New Roman" w:cs="Times New Roman"/>
          <w:sz w:val="24"/>
          <w:szCs w:val="24"/>
        </w:rPr>
        <w:t>)</w:t>
      </w:r>
      <w:r w:rsidRPr="4013E5EC" w:rsidR="6DAA1962">
        <w:rPr>
          <w:rFonts w:ascii="Times New Roman" w:hAnsi="Times New Roman" w:eastAsia="Times New Roman" w:cs="Times New Roman"/>
          <w:sz w:val="24"/>
          <w:szCs w:val="24"/>
        </w:rPr>
        <w:t xml:space="preserve"> que siguieron la misma ruta del radicado consultado</w:t>
      </w:r>
      <w:r w:rsidRPr="4013E5EC" w:rsidR="306BB55F">
        <w:rPr>
          <w:rFonts w:ascii="Times New Roman" w:hAnsi="Times New Roman" w:eastAsia="Times New Roman" w:cs="Times New Roman"/>
          <w:sz w:val="24"/>
          <w:szCs w:val="24"/>
        </w:rPr>
        <w:t xml:space="preserve">, en función del </w:t>
      </w:r>
      <w:r w:rsidRPr="4013E5EC" w:rsidR="3530339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</w:t>
      </w:r>
      <w:r w:rsidRPr="4013E5EC" w:rsidR="306BB55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onteo </w:t>
      </w:r>
      <w:r w:rsidRPr="4013E5EC" w:rsidR="306BB55F">
        <w:rPr>
          <w:rFonts w:ascii="Times New Roman" w:hAnsi="Times New Roman" w:eastAsia="Times New Roman" w:cs="Times New Roman"/>
          <w:sz w:val="24"/>
          <w:szCs w:val="24"/>
        </w:rPr>
        <w:t>(</w:t>
      </w:r>
      <w:r w:rsidRPr="4013E5EC" w:rsidR="737B3D1D">
        <w:rPr>
          <w:rFonts w:ascii="Times New Roman" w:hAnsi="Times New Roman" w:eastAsia="Times New Roman" w:cs="Times New Roman"/>
          <w:sz w:val="24"/>
          <w:szCs w:val="24"/>
        </w:rPr>
        <w:t xml:space="preserve">numeral </w:t>
      </w:r>
      <w:r w:rsidRPr="4013E5EC" w:rsidR="609CA319">
        <w:rPr>
          <w:rFonts w:ascii="Times New Roman" w:hAnsi="Times New Roman" w:eastAsia="Times New Roman" w:cs="Times New Roman"/>
          <w:sz w:val="24"/>
          <w:szCs w:val="24"/>
        </w:rPr>
        <w:t>2</w:t>
      </w:r>
      <w:r w:rsidRPr="4013E5EC" w:rsidR="737B3D1D">
        <w:rPr>
          <w:rFonts w:ascii="Times New Roman" w:hAnsi="Times New Roman" w:eastAsia="Times New Roman" w:cs="Times New Roman"/>
          <w:sz w:val="24"/>
          <w:szCs w:val="24"/>
        </w:rPr>
        <w:t>4</w:t>
      </w:r>
      <w:r w:rsidRPr="4013E5EC" w:rsidR="0B661548">
        <w:rPr>
          <w:rFonts w:ascii="Times New Roman" w:hAnsi="Times New Roman" w:eastAsia="Times New Roman" w:cs="Times New Roman"/>
          <w:sz w:val="24"/>
          <w:szCs w:val="24"/>
        </w:rPr>
        <w:t>, sección “Visual interactiva con el usuario”</w:t>
      </w:r>
      <w:r w:rsidRPr="4013E5EC" w:rsidR="306BB55F">
        <w:rPr>
          <w:rFonts w:ascii="Times New Roman" w:hAnsi="Times New Roman" w:eastAsia="Times New Roman" w:cs="Times New Roman"/>
          <w:sz w:val="24"/>
          <w:szCs w:val="24"/>
        </w:rPr>
        <w:t>) que se tenga seleccionado. P</w:t>
      </w:r>
      <w:r w:rsidRPr="4013E5EC" w:rsidR="7B1E0D64">
        <w:rPr>
          <w:rFonts w:ascii="Times New Roman" w:hAnsi="Times New Roman" w:eastAsia="Times New Roman" w:cs="Times New Roman"/>
          <w:sz w:val="24"/>
          <w:szCs w:val="24"/>
        </w:rPr>
        <w:t xml:space="preserve">or </w:t>
      </w:r>
      <w:r w:rsidRPr="4013E5EC" w:rsidR="7B1E0D64">
        <w:rPr>
          <w:rFonts w:ascii="Times New Roman" w:hAnsi="Times New Roman" w:eastAsia="Times New Roman" w:cs="Times New Roman"/>
          <w:sz w:val="24"/>
          <w:szCs w:val="24"/>
        </w:rPr>
        <w:t xml:space="preserve">otro lado, si no se selecciona, </w:t>
      </w:r>
      <w:r w:rsidRPr="4013E5EC" w:rsidR="0375D015">
        <w:rPr>
          <w:rFonts w:ascii="Times New Roman" w:hAnsi="Times New Roman" w:eastAsia="Times New Roman" w:cs="Times New Roman"/>
          <w:sz w:val="24"/>
          <w:szCs w:val="24"/>
        </w:rPr>
        <w:t xml:space="preserve">solo se </w:t>
      </w:r>
      <w:r w:rsidRPr="4013E5EC" w:rsidR="555B3F74">
        <w:rPr>
          <w:rFonts w:ascii="Times New Roman" w:hAnsi="Times New Roman" w:eastAsia="Times New Roman" w:cs="Times New Roman"/>
          <w:sz w:val="24"/>
          <w:szCs w:val="24"/>
        </w:rPr>
        <w:t>evidencia el conteo</w:t>
      </w:r>
      <w:r w:rsidRPr="4013E5EC" w:rsidR="0375D015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013E5EC" w:rsidR="0375D015">
        <w:rPr>
          <w:rFonts w:ascii="Times New Roman" w:hAnsi="Times New Roman" w:eastAsia="Times New Roman" w:cs="Times New Roman"/>
          <w:sz w:val="24"/>
          <w:szCs w:val="24"/>
        </w:rPr>
        <w:t>de</w:t>
      </w:r>
      <w:r w:rsidRPr="4013E5EC" w:rsidR="19CC067B">
        <w:rPr>
          <w:rFonts w:ascii="Times New Roman" w:hAnsi="Times New Roman" w:eastAsia="Times New Roman" w:cs="Times New Roman"/>
          <w:sz w:val="24"/>
          <w:szCs w:val="24"/>
        </w:rPr>
        <w:t>l</w:t>
      </w:r>
      <w:r w:rsidRPr="4013E5EC" w:rsidR="0375D015">
        <w:rPr>
          <w:rFonts w:ascii="Times New Roman" w:hAnsi="Times New Roman" w:eastAsia="Times New Roman" w:cs="Times New Roman"/>
          <w:sz w:val="24"/>
          <w:szCs w:val="24"/>
        </w:rPr>
        <w:t xml:space="preserve"> radicado </w:t>
      </w:r>
      <w:r w:rsidRPr="4013E5EC" w:rsidR="36FE779D">
        <w:rPr>
          <w:rFonts w:ascii="Times New Roman" w:hAnsi="Times New Roman" w:eastAsia="Times New Roman" w:cs="Times New Roman"/>
          <w:sz w:val="24"/>
          <w:szCs w:val="24"/>
        </w:rPr>
        <w:t>consultado</w:t>
      </w:r>
      <w:r w:rsidRPr="4013E5EC" w:rsidR="276151AE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623E72" w:rsidR="67375251" w:rsidP="4013E5EC" w:rsidRDefault="13AC03D1" w14:paraId="632DC92D" w14:textId="2282CAAE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noProof w:val="0"/>
          <w:lang w:val="es-ES"/>
        </w:rPr>
      </w:pPr>
      <w:r w:rsidRPr="4013E5EC" w:rsidR="017B6B03">
        <w:rPr>
          <w:rFonts w:ascii="Times New Roman" w:hAnsi="Times New Roman" w:eastAsia="Times New Roman" w:cs="Times New Roman"/>
          <w:b w:val="1"/>
          <w:bCs w:val="1"/>
        </w:rPr>
        <w:t>T</w:t>
      </w:r>
      <w:r w:rsidRPr="4013E5EC" w:rsidR="25BCB48C">
        <w:rPr>
          <w:rFonts w:ascii="Times New Roman" w:hAnsi="Times New Roman" w:eastAsia="Times New Roman" w:cs="Times New Roman"/>
          <w:b w:val="1"/>
          <w:bCs w:val="1"/>
        </w:rPr>
        <w:t>iempo</w:t>
      </w:r>
      <w:r w:rsidRPr="4013E5EC" w:rsidR="4CB97BFC">
        <w:rPr>
          <w:rFonts w:ascii="Times New Roman" w:hAnsi="Times New Roman" w:eastAsia="Times New Roman" w:cs="Times New Roman"/>
          <w:b w:val="1"/>
          <w:bCs w:val="1"/>
        </w:rPr>
        <w:t>/</w:t>
      </w:r>
      <w:r w:rsidRPr="4013E5EC" w:rsidR="7351CE1B">
        <w:rPr>
          <w:rFonts w:ascii="Times New Roman" w:hAnsi="Times New Roman" w:eastAsia="Times New Roman" w:cs="Times New Roman"/>
          <w:b w:val="1"/>
          <w:bCs w:val="1"/>
        </w:rPr>
        <w:t>radicado</w:t>
      </w:r>
      <w:r w:rsidRPr="4013E5EC" w:rsidR="7269B6CB">
        <w:rPr>
          <w:rFonts w:ascii="Times New Roman" w:hAnsi="Times New Roman" w:eastAsia="Times New Roman" w:cs="Times New Roman"/>
          <w:b w:val="1"/>
          <w:bCs w:val="1"/>
        </w:rPr>
        <w:t>:</w:t>
      </w:r>
      <w:r w:rsidRPr="4013E5EC" w:rsidR="4DBA9D0B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013E5EC" w:rsidR="537DD7D5">
        <w:rPr>
          <w:rFonts w:ascii="Times New Roman" w:hAnsi="Times New Roman" w:eastAsia="Times New Roman" w:cs="Times New Roman"/>
          <w:noProof w:val="0"/>
          <w:lang w:val="es-ES"/>
        </w:rPr>
        <w:t>Dada la selección del método de consulta, se diligencia el periodo de tiempo/radicado a consultar.</w:t>
      </w:r>
    </w:p>
    <w:p w:rsidRPr="00623E72" w:rsidR="36F87DA2" w:rsidP="00623E72" w:rsidRDefault="2CCD1BA9" w14:paraId="1F340ABB" w14:textId="458E878A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4013E5EC" w:rsidR="7269B6CB">
        <w:rPr>
          <w:rFonts w:ascii="Times New Roman" w:hAnsi="Times New Roman" w:eastAsia="Times New Roman" w:cs="Times New Roman"/>
          <w:b w:val="1"/>
          <w:bCs w:val="1"/>
        </w:rPr>
        <w:t>Pro</w:t>
      </w:r>
      <w:r w:rsidRPr="4013E5EC" w:rsidR="239DB616">
        <w:rPr>
          <w:rFonts w:ascii="Times New Roman" w:hAnsi="Times New Roman" w:eastAsia="Times New Roman" w:cs="Times New Roman"/>
          <w:b w:val="1"/>
          <w:bCs w:val="1"/>
        </w:rPr>
        <w:t>y</w:t>
      </w:r>
      <w:r w:rsidRPr="4013E5EC" w:rsidR="7269B6CB">
        <w:rPr>
          <w:rFonts w:ascii="Times New Roman" w:hAnsi="Times New Roman" w:eastAsia="Times New Roman" w:cs="Times New Roman"/>
          <w:b w:val="1"/>
          <w:bCs w:val="1"/>
        </w:rPr>
        <w:t>e</w:t>
      </w:r>
      <w:r w:rsidRPr="4013E5EC" w:rsidR="5588FD62">
        <w:rPr>
          <w:rFonts w:ascii="Times New Roman" w:hAnsi="Times New Roman" w:eastAsia="Times New Roman" w:cs="Times New Roman"/>
          <w:b w:val="1"/>
          <w:bCs w:val="1"/>
        </w:rPr>
        <w:t>ct</w:t>
      </w:r>
      <w:r w:rsidRPr="4013E5EC" w:rsidR="7269B6CB">
        <w:rPr>
          <w:rFonts w:ascii="Times New Roman" w:hAnsi="Times New Roman" w:eastAsia="Times New Roman" w:cs="Times New Roman"/>
          <w:b w:val="1"/>
          <w:bCs w:val="1"/>
        </w:rPr>
        <w:t>o:</w:t>
      </w:r>
      <w:r w:rsidRPr="4013E5EC" w:rsidR="18F3809A">
        <w:rPr>
          <w:rFonts w:ascii="Times New Roman" w:hAnsi="Times New Roman" w:eastAsia="Times New Roman" w:cs="Times New Roman"/>
        </w:rPr>
        <w:t xml:space="preserve"> </w:t>
      </w:r>
      <w:r w:rsidRPr="4013E5EC" w:rsidR="71D94C0E">
        <w:rPr>
          <w:rFonts w:ascii="Times New Roman" w:hAnsi="Times New Roman" w:eastAsia="Times New Roman" w:cs="Times New Roman"/>
        </w:rPr>
        <w:t>Selección del proyecto específico a consultar (si en colección se seleccionó un servicio) /</w:t>
      </w:r>
      <w:r w:rsidRPr="4013E5EC" w:rsidR="4F635C94">
        <w:rPr>
          <w:rFonts w:ascii="Times New Roman" w:hAnsi="Times New Roman" w:eastAsia="Times New Roman" w:cs="Times New Roman"/>
        </w:rPr>
        <w:t>Validación del proyecto seleccionado</w:t>
      </w:r>
      <w:r w:rsidRPr="4013E5EC" w:rsidR="71EEF642">
        <w:rPr>
          <w:rFonts w:ascii="Times New Roman" w:hAnsi="Times New Roman" w:eastAsia="Times New Roman" w:cs="Times New Roman"/>
        </w:rPr>
        <w:t>.</w:t>
      </w:r>
    </w:p>
    <w:p w:rsidRPr="00623E72" w:rsidR="2D563F23" w:rsidP="00623E72" w:rsidRDefault="5CAA8995" w14:paraId="047FFBDD" w14:textId="0BE70728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206E658E" w:rsidR="15BA55C4">
        <w:rPr>
          <w:rFonts w:ascii="Times New Roman" w:hAnsi="Times New Roman" w:eastAsia="Times New Roman" w:cs="Times New Roman"/>
          <w:b w:val="1"/>
          <w:bCs w:val="1"/>
        </w:rPr>
        <w:t>Proceso:</w:t>
      </w:r>
      <w:r w:rsidRPr="206E658E" w:rsidR="0171BC39">
        <w:rPr>
          <w:rFonts w:ascii="Times New Roman" w:hAnsi="Times New Roman" w:eastAsia="Times New Roman" w:cs="Times New Roman"/>
        </w:rPr>
        <w:t xml:space="preserve"> </w:t>
      </w:r>
      <w:r w:rsidRPr="206E658E" w:rsidR="579A5555">
        <w:rPr>
          <w:rFonts w:ascii="Times New Roman" w:hAnsi="Times New Roman" w:eastAsia="Times New Roman" w:cs="Times New Roman"/>
        </w:rPr>
        <w:t>Selección del</w:t>
      </w:r>
      <w:r w:rsidRPr="206E658E" w:rsidR="72DB4B2E">
        <w:rPr>
          <w:rFonts w:ascii="Times New Roman" w:hAnsi="Times New Roman" w:eastAsia="Times New Roman" w:cs="Times New Roman"/>
        </w:rPr>
        <w:t xml:space="preserve"> </w:t>
      </w:r>
      <w:r w:rsidRPr="206E658E" w:rsidR="39C4D89B">
        <w:rPr>
          <w:rFonts w:ascii="Times New Roman" w:hAnsi="Times New Roman" w:eastAsia="Times New Roman" w:cs="Times New Roman"/>
        </w:rPr>
        <w:t>proceso</w:t>
      </w:r>
      <w:r w:rsidRPr="206E658E" w:rsidR="43F16E7B">
        <w:rPr>
          <w:rFonts w:ascii="Times New Roman" w:hAnsi="Times New Roman" w:eastAsia="Times New Roman" w:cs="Times New Roman"/>
        </w:rPr>
        <w:t xml:space="preserve"> a consultar</w:t>
      </w:r>
      <w:r w:rsidRPr="206E658E" w:rsidR="138DF965">
        <w:rPr>
          <w:rFonts w:ascii="Times New Roman" w:hAnsi="Times New Roman" w:eastAsia="Times New Roman" w:cs="Times New Roman"/>
        </w:rPr>
        <w:t xml:space="preserve"> </w:t>
      </w:r>
      <w:r w:rsidRPr="206E658E" w:rsidR="1E245857">
        <w:rPr>
          <w:rFonts w:ascii="Times New Roman" w:hAnsi="Times New Roman" w:eastAsia="Times New Roman" w:cs="Times New Roman"/>
        </w:rPr>
        <w:t>(</w:t>
      </w:r>
      <w:r w:rsidRPr="206E658E" w:rsidR="63146960">
        <w:rPr>
          <w:rFonts w:ascii="Times New Roman" w:hAnsi="Times New Roman" w:eastAsia="Times New Roman" w:cs="Times New Roman"/>
        </w:rPr>
        <w:t>se recomienda</w:t>
      </w:r>
      <w:r w:rsidRPr="206E658E" w:rsidR="26095D5F">
        <w:rPr>
          <w:rFonts w:ascii="Times New Roman" w:hAnsi="Times New Roman" w:eastAsia="Times New Roman" w:cs="Times New Roman"/>
        </w:rPr>
        <w:t xml:space="preserve"> seleccionar uno, </w:t>
      </w:r>
      <w:r w:rsidRPr="206E658E" w:rsidR="4E15171C">
        <w:rPr>
          <w:rFonts w:ascii="Times New Roman" w:hAnsi="Times New Roman" w:eastAsia="Times New Roman" w:cs="Times New Roman"/>
        </w:rPr>
        <w:t xml:space="preserve">de lo contrario, la herramienta graficará el flujo de los </w:t>
      </w:r>
      <w:r w:rsidRPr="206E658E" w:rsidR="1D1A1995">
        <w:rPr>
          <w:rFonts w:ascii="Times New Roman" w:hAnsi="Times New Roman" w:eastAsia="Times New Roman" w:cs="Times New Roman"/>
        </w:rPr>
        <w:t>radicados</w:t>
      </w:r>
      <w:r w:rsidRPr="206E658E" w:rsidR="4E15171C">
        <w:rPr>
          <w:rFonts w:ascii="Times New Roman" w:hAnsi="Times New Roman" w:eastAsia="Times New Roman" w:cs="Times New Roman"/>
        </w:rPr>
        <w:t xml:space="preserve"> de t</w:t>
      </w:r>
      <w:r w:rsidRPr="206E658E" w:rsidR="60D8C5DA">
        <w:rPr>
          <w:rFonts w:ascii="Times New Roman" w:hAnsi="Times New Roman" w:eastAsia="Times New Roman" w:cs="Times New Roman"/>
        </w:rPr>
        <w:t xml:space="preserve">odos los </w:t>
      </w:r>
      <w:r w:rsidRPr="206E658E" w:rsidR="7686628C">
        <w:rPr>
          <w:rFonts w:ascii="Times New Roman" w:hAnsi="Times New Roman" w:eastAsia="Times New Roman" w:cs="Times New Roman"/>
        </w:rPr>
        <w:t>procesos</w:t>
      </w:r>
      <w:r w:rsidRPr="206E658E" w:rsidR="60D8C5DA">
        <w:rPr>
          <w:rFonts w:ascii="Times New Roman" w:hAnsi="Times New Roman" w:eastAsia="Times New Roman" w:cs="Times New Roman"/>
        </w:rPr>
        <w:t xml:space="preserve"> del proyecto</w:t>
      </w:r>
      <w:r w:rsidRPr="206E658E" w:rsidR="2945D4DE">
        <w:rPr>
          <w:rFonts w:ascii="Times New Roman" w:hAnsi="Times New Roman" w:eastAsia="Times New Roman" w:cs="Times New Roman"/>
        </w:rPr>
        <w:t>,</w:t>
      </w:r>
      <w:r w:rsidRPr="206E658E" w:rsidR="22BBD3D3">
        <w:rPr>
          <w:rFonts w:ascii="Times New Roman" w:hAnsi="Times New Roman" w:eastAsia="Times New Roman" w:cs="Times New Roman"/>
        </w:rPr>
        <w:t xml:space="preserve"> </w:t>
      </w:r>
      <w:r w:rsidRPr="206E658E" w:rsidR="2945D4DE">
        <w:rPr>
          <w:rFonts w:ascii="Times New Roman" w:hAnsi="Times New Roman" w:eastAsia="Times New Roman" w:cs="Times New Roman"/>
        </w:rPr>
        <w:t xml:space="preserve">impidiendo su </w:t>
      </w:r>
      <w:r w:rsidRPr="206E658E" w:rsidR="2D5D5E6E">
        <w:rPr>
          <w:rFonts w:ascii="Times New Roman" w:hAnsi="Times New Roman" w:eastAsia="Times New Roman" w:cs="Times New Roman"/>
        </w:rPr>
        <w:t>fácil comprensión</w:t>
      </w:r>
      <w:r w:rsidRPr="206E658E" w:rsidR="6646FD3D">
        <w:rPr>
          <w:rFonts w:ascii="Times New Roman" w:hAnsi="Times New Roman" w:eastAsia="Times New Roman" w:cs="Times New Roman"/>
        </w:rPr>
        <w:t xml:space="preserve"> e interpretación</w:t>
      </w:r>
      <w:r w:rsidRPr="206E658E" w:rsidR="6414A52B">
        <w:rPr>
          <w:rFonts w:ascii="Times New Roman" w:hAnsi="Times New Roman" w:eastAsia="Times New Roman" w:cs="Times New Roman"/>
        </w:rPr>
        <w:t>).</w:t>
      </w:r>
    </w:p>
    <w:p w:rsidRPr="00623E72" w:rsidR="381BFF9F" w:rsidP="4013E5EC" w:rsidRDefault="3ACEF9E9" w14:paraId="576B1AFD" w14:textId="369A3EF7">
      <w:pPr>
        <w:pStyle w:val="Prrafodelista"/>
        <w:numPr>
          <w:ilvl w:val="1"/>
          <w:numId w:val="24"/>
        </w:numPr>
        <w:spacing w:after="240" w:afterAutospacing="off" w:line="288" w:lineRule="auto"/>
        <w:jc w:val="both"/>
        <w:rPr>
          <w:noProof w:val="0"/>
          <w:lang w:val="es-ES"/>
        </w:rPr>
      </w:pPr>
      <w:r w:rsidRPr="4013E5EC" w:rsidR="6414A52B">
        <w:rPr>
          <w:rFonts w:ascii="Times New Roman" w:hAnsi="Times New Roman" w:eastAsia="Times New Roman" w:cs="Times New Roman"/>
          <w:b w:val="1"/>
          <w:bCs w:val="1"/>
        </w:rPr>
        <w:t>Servicio:</w:t>
      </w:r>
      <w:r w:rsidRPr="4013E5EC" w:rsidR="7E8BB3A4">
        <w:rPr>
          <w:rFonts w:ascii="Times New Roman" w:hAnsi="Times New Roman" w:eastAsia="Times New Roman" w:cs="Times New Roman"/>
        </w:rPr>
        <w:t xml:space="preserve"> </w:t>
      </w:r>
      <w:r w:rsidRPr="4013E5EC" w:rsidR="14CAB98A">
        <w:rPr>
          <w:rFonts w:ascii="Times New Roman" w:hAnsi="Times New Roman" w:eastAsia="Times New Roman" w:cs="Times New Roman"/>
          <w:noProof w:val="0"/>
          <w:lang w:val="es-ES"/>
        </w:rPr>
        <w:t>Campo opcional</w:t>
      </w:r>
      <w:r w:rsidRPr="4013E5EC" w:rsidR="14CAB98A">
        <w:rPr>
          <w:rFonts w:ascii="Times New Roman" w:hAnsi="Times New Roman" w:eastAsia="Times New Roman" w:cs="Times New Roman"/>
          <w:noProof w:val="0"/>
          <w:lang w:val="es-ES"/>
        </w:rPr>
        <w:t xml:space="preserve"> y en caso de seleccionar una opción, realizará la representación visual de los estados asociados al servicio elegido, lo cual podría resultar en una posible desconexión en la traza de la consulta a realizar.</w:t>
      </w:r>
    </w:p>
    <w:p w:rsidRPr="00BC2503" w:rsidR="4A5DB6A8" w:rsidP="1A05A4D9" w:rsidRDefault="3B986731" w14:paraId="796385D7" w14:textId="629B2349">
      <w:pPr>
        <w:pStyle w:val="Prrafodelista"/>
        <w:numPr>
          <w:ilvl w:val="0"/>
          <w:numId w:val="32"/>
        </w:numPr>
        <w:spacing w:after="240" w:afterAutospacing="off" w:line="288" w:lineRule="auto"/>
        <w:ind w:left="714" w:hanging="357"/>
        <w:jc w:val="both"/>
        <w:rPr>
          <w:rFonts w:ascii="Times New Roman" w:hAnsi="Times New Roman" w:eastAsia="Times New Roman" w:cs="Times New Roman"/>
        </w:rPr>
      </w:pPr>
      <w:r w:rsidRPr="5CF81811" w:rsidR="16192AA5">
        <w:rPr>
          <w:rFonts w:ascii="Times New Roman" w:hAnsi="Times New Roman" w:eastAsia="Times New Roman" w:cs="Times New Roman"/>
          <w:b w:val="1"/>
          <w:bCs w:val="1"/>
        </w:rPr>
        <w:t>Consulta de rutas:</w:t>
      </w:r>
      <w:r w:rsidRPr="5CF81811" w:rsidR="16192AA5">
        <w:rPr>
          <w:rFonts w:ascii="Times New Roman" w:hAnsi="Times New Roman" w:eastAsia="Times New Roman" w:cs="Times New Roman"/>
        </w:rPr>
        <w:t xml:space="preserve"> </w:t>
      </w:r>
      <w:r w:rsidRPr="5CF81811" w:rsidR="3C39D336">
        <w:rPr>
          <w:rFonts w:ascii="Times New Roman" w:hAnsi="Times New Roman" w:eastAsia="Times New Roman" w:cs="Times New Roman"/>
        </w:rPr>
        <w:t xml:space="preserve">Agrupa </w:t>
      </w:r>
      <w:r w:rsidRPr="5CF81811" w:rsidR="3A56CCB2">
        <w:rPr>
          <w:rFonts w:ascii="Times New Roman" w:hAnsi="Times New Roman" w:eastAsia="Times New Roman" w:cs="Times New Roman"/>
        </w:rPr>
        <w:t xml:space="preserve">por rutas a </w:t>
      </w:r>
      <w:r w:rsidRPr="5CF81811" w:rsidR="3C39D336">
        <w:rPr>
          <w:rFonts w:ascii="Times New Roman" w:hAnsi="Times New Roman" w:eastAsia="Times New Roman" w:cs="Times New Roman"/>
        </w:rPr>
        <w:t xml:space="preserve">todos aquellos </w:t>
      </w:r>
      <w:r w:rsidRPr="5CF81811" w:rsidR="69E81AF5">
        <w:rPr>
          <w:rFonts w:ascii="Times New Roman" w:hAnsi="Times New Roman" w:eastAsia="Times New Roman" w:cs="Times New Roman"/>
        </w:rPr>
        <w:t>radicados (en función del trámite</w:t>
      </w:r>
      <w:r w:rsidRPr="5CF81811" w:rsidR="50E6D157">
        <w:rPr>
          <w:rFonts w:ascii="Times New Roman" w:hAnsi="Times New Roman" w:eastAsia="Times New Roman" w:cs="Times New Roman"/>
        </w:rPr>
        <w:t>/</w:t>
      </w:r>
      <w:r w:rsidRPr="5CF81811" w:rsidR="411075A3">
        <w:rPr>
          <w:rFonts w:ascii="Times New Roman" w:hAnsi="Times New Roman" w:eastAsia="Times New Roman" w:cs="Times New Roman"/>
        </w:rPr>
        <w:t>proceso</w:t>
      </w:r>
      <w:r w:rsidRPr="5CF81811" w:rsidR="69E81AF5">
        <w:rPr>
          <w:rFonts w:ascii="Times New Roman" w:hAnsi="Times New Roman" w:eastAsia="Times New Roman" w:cs="Times New Roman"/>
        </w:rPr>
        <w:t xml:space="preserve"> seleccionado)</w:t>
      </w:r>
      <w:r w:rsidRPr="5CF81811" w:rsidR="3C39D336">
        <w:rPr>
          <w:rFonts w:ascii="Times New Roman" w:hAnsi="Times New Roman" w:eastAsia="Times New Roman" w:cs="Times New Roman"/>
        </w:rPr>
        <w:t xml:space="preserve"> cuya ruta o flujo </w:t>
      </w:r>
      <w:r w:rsidRPr="5CF81811" w:rsidR="71912ECC">
        <w:rPr>
          <w:rFonts w:ascii="Times New Roman" w:hAnsi="Times New Roman" w:eastAsia="Times New Roman" w:cs="Times New Roman"/>
        </w:rPr>
        <w:t>es exactamente igual (es decir, siguió la misma secuencia)</w:t>
      </w:r>
      <w:r w:rsidRPr="5CF81811" w:rsidR="6B1D5E6C">
        <w:rPr>
          <w:rFonts w:ascii="Times New Roman" w:hAnsi="Times New Roman" w:eastAsia="Times New Roman" w:cs="Times New Roman"/>
        </w:rPr>
        <w:t xml:space="preserve"> y las or</w:t>
      </w:r>
      <w:r w:rsidRPr="5CF81811" w:rsidR="5DB2EEB2">
        <w:rPr>
          <w:rFonts w:ascii="Times New Roman" w:hAnsi="Times New Roman" w:eastAsia="Times New Roman" w:cs="Times New Roman"/>
        </w:rPr>
        <w:t>dena</w:t>
      </w:r>
      <w:r w:rsidRPr="5CF81811" w:rsidR="6B1D5E6C">
        <w:rPr>
          <w:rFonts w:ascii="Times New Roman" w:hAnsi="Times New Roman" w:eastAsia="Times New Roman" w:cs="Times New Roman"/>
        </w:rPr>
        <w:t xml:space="preserve"> </w:t>
      </w:r>
      <w:r w:rsidRPr="5CF81811" w:rsidR="1F365093">
        <w:rPr>
          <w:rFonts w:ascii="Times New Roman" w:hAnsi="Times New Roman" w:eastAsia="Times New Roman" w:cs="Times New Roman"/>
        </w:rPr>
        <w:t xml:space="preserve">de acuerdo </w:t>
      </w:r>
      <w:r w:rsidRPr="5CF81811" w:rsidR="71377B2E">
        <w:rPr>
          <w:rFonts w:ascii="Times New Roman" w:hAnsi="Times New Roman" w:eastAsia="Times New Roman" w:cs="Times New Roman"/>
        </w:rPr>
        <w:t>a</w:t>
      </w:r>
      <w:r w:rsidRPr="5CF81811" w:rsidR="76B0284A">
        <w:rPr>
          <w:rFonts w:ascii="Times New Roman" w:hAnsi="Times New Roman" w:eastAsia="Times New Roman" w:cs="Times New Roman"/>
        </w:rPr>
        <w:t xml:space="preserve">l criterio de ordenación </w:t>
      </w:r>
      <w:r w:rsidRPr="5CF81811" w:rsidR="723CE4C2">
        <w:rPr>
          <w:rFonts w:ascii="Times New Roman" w:hAnsi="Times New Roman" w:eastAsia="Times New Roman" w:cs="Times New Roman"/>
        </w:rPr>
        <w:t xml:space="preserve">elegido </w:t>
      </w:r>
      <w:r w:rsidRPr="5CF81811" w:rsidR="4AC9B298">
        <w:rPr>
          <w:rFonts w:ascii="Times New Roman" w:hAnsi="Times New Roman" w:eastAsia="Times New Roman" w:cs="Times New Roman"/>
        </w:rPr>
        <w:t>(cantidad o tiempo)</w:t>
      </w:r>
      <w:r w:rsidRPr="5CF81811" w:rsidR="796691B3">
        <w:rPr>
          <w:rFonts w:ascii="Times New Roman" w:hAnsi="Times New Roman" w:eastAsia="Times New Roman" w:cs="Times New Roman"/>
        </w:rPr>
        <w:t>,</w:t>
      </w:r>
      <w:r w:rsidRPr="5CF81811" w:rsidR="2A589714">
        <w:rPr>
          <w:rFonts w:ascii="Times New Roman" w:hAnsi="Times New Roman" w:eastAsia="Times New Roman" w:cs="Times New Roman"/>
        </w:rPr>
        <w:t xml:space="preserve"> </w:t>
      </w:r>
      <w:r w:rsidRPr="5CF81811" w:rsidR="43B2FBD3">
        <w:rPr>
          <w:rFonts w:ascii="Times New Roman" w:hAnsi="Times New Roman" w:eastAsia="Times New Roman" w:cs="Times New Roman"/>
        </w:rPr>
        <w:t>d</w:t>
      </w:r>
      <w:r w:rsidRPr="5CF81811" w:rsidR="23D3C790">
        <w:rPr>
          <w:rFonts w:ascii="Times New Roman" w:hAnsi="Times New Roman" w:eastAsia="Times New Roman" w:cs="Times New Roman"/>
        </w:rPr>
        <w:t>e mayor a menor</w:t>
      </w:r>
      <w:r w:rsidRPr="5CF81811" w:rsidR="2D6C9355">
        <w:rPr>
          <w:rFonts w:ascii="Times New Roman" w:hAnsi="Times New Roman" w:eastAsia="Times New Roman" w:cs="Times New Roman"/>
        </w:rPr>
        <w:t xml:space="preserve">, </w:t>
      </w:r>
      <w:r w:rsidRPr="5CF81811" w:rsidR="5CA4249D">
        <w:rPr>
          <w:rFonts w:ascii="Times New Roman" w:hAnsi="Times New Roman" w:eastAsia="Times New Roman" w:cs="Times New Roman"/>
        </w:rPr>
        <w:t>permitiendo identificar todos los flujos reales</w:t>
      </w:r>
      <w:r w:rsidRPr="5CF81811" w:rsidR="13021E0C">
        <w:rPr>
          <w:rFonts w:ascii="Times New Roman" w:hAnsi="Times New Roman" w:eastAsia="Times New Roman" w:cs="Times New Roman"/>
        </w:rPr>
        <w:t xml:space="preserve"> </w:t>
      </w:r>
      <w:r w:rsidRPr="5CF81811" w:rsidR="705CF90A">
        <w:rPr>
          <w:rFonts w:ascii="Times New Roman" w:hAnsi="Times New Roman" w:eastAsia="Times New Roman" w:cs="Times New Roman"/>
        </w:rPr>
        <w:t xml:space="preserve">de </w:t>
      </w:r>
      <w:r w:rsidRPr="5CF81811" w:rsidR="3DCA9EC9">
        <w:rPr>
          <w:rFonts w:ascii="Times New Roman" w:hAnsi="Times New Roman" w:eastAsia="Times New Roman" w:cs="Times New Roman"/>
        </w:rPr>
        <w:t>procesamiento</w:t>
      </w:r>
      <w:r w:rsidRPr="5CF81811" w:rsidR="705CF90A">
        <w:rPr>
          <w:rFonts w:ascii="Times New Roman" w:hAnsi="Times New Roman" w:eastAsia="Times New Roman" w:cs="Times New Roman"/>
        </w:rPr>
        <w:t xml:space="preserve"> </w:t>
      </w:r>
      <w:r w:rsidRPr="5CF81811" w:rsidR="5CA4249D">
        <w:rPr>
          <w:rFonts w:ascii="Times New Roman" w:hAnsi="Times New Roman" w:eastAsia="Times New Roman" w:cs="Times New Roman"/>
        </w:rPr>
        <w:t>en el tramo de tiempo seleccionado</w:t>
      </w:r>
      <w:r w:rsidRPr="5CF81811" w:rsidR="3D83050D">
        <w:rPr>
          <w:rFonts w:ascii="Times New Roman" w:hAnsi="Times New Roman" w:eastAsia="Times New Roman" w:cs="Times New Roman"/>
        </w:rPr>
        <w:t>,</w:t>
      </w:r>
      <w:r w:rsidRPr="5CF81811" w:rsidR="43FB8F4E">
        <w:rPr>
          <w:rFonts w:ascii="Times New Roman" w:hAnsi="Times New Roman" w:eastAsia="Times New Roman" w:cs="Times New Roman"/>
        </w:rPr>
        <w:t xml:space="preserve"> con</w:t>
      </w:r>
      <w:r w:rsidRPr="5CF81811" w:rsidR="20D35583">
        <w:rPr>
          <w:rFonts w:ascii="Times New Roman" w:hAnsi="Times New Roman" w:eastAsia="Times New Roman" w:cs="Times New Roman"/>
        </w:rPr>
        <w:t xml:space="preserve"> su correspondiente visualización </w:t>
      </w:r>
      <w:r w:rsidRPr="5CF81811" w:rsidR="04C820C4">
        <w:rPr>
          <w:rFonts w:ascii="Times New Roman" w:hAnsi="Times New Roman" w:eastAsia="Times New Roman" w:cs="Times New Roman"/>
        </w:rPr>
        <w:t xml:space="preserve">y cantidad </w:t>
      </w:r>
      <w:r w:rsidRPr="5CF81811" w:rsidR="5CA4249D">
        <w:rPr>
          <w:rFonts w:ascii="Times New Roman" w:hAnsi="Times New Roman" w:eastAsia="Times New Roman" w:cs="Times New Roman"/>
        </w:rPr>
        <w:t>(</w:t>
      </w:r>
      <w:r w:rsidRPr="5CF81811" w:rsidR="69FFE83B">
        <w:rPr>
          <w:rFonts w:ascii="Times New Roman" w:hAnsi="Times New Roman" w:eastAsia="Times New Roman" w:cs="Times New Roman"/>
          <w:color w:val="FF0000"/>
        </w:rPr>
        <w:t>n</w:t>
      </w:r>
      <w:r w:rsidRPr="5CF81811" w:rsidR="5CA4249D">
        <w:rPr>
          <w:rFonts w:ascii="Times New Roman" w:hAnsi="Times New Roman" w:eastAsia="Times New Roman" w:cs="Times New Roman"/>
          <w:color w:val="FF0000"/>
        </w:rPr>
        <w:t xml:space="preserve">o </w:t>
      </w:r>
      <w:r w:rsidRPr="5CF81811" w:rsidR="5950FA42">
        <w:rPr>
          <w:rFonts w:ascii="Times New Roman" w:hAnsi="Times New Roman" w:eastAsia="Times New Roman" w:cs="Times New Roman"/>
          <w:color w:val="FF0000"/>
        </w:rPr>
        <w:t>permite</w:t>
      </w:r>
      <w:r w:rsidRPr="5CF81811" w:rsidR="5CA4249D">
        <w:rPr>
          <w:rFonts w:ascii="Times New Roman" w:hAnsi="Times New Roman" w:eastAsia="Times New Roman" w:cs="Times New Roman"/>
          <w:color w:val="FF0000"/>
        </w:rPr>
        <w:t xml:space="preserve"> búsqueda por radicado</w:t>
      </w:r>
      <w:r w:rsidRPr="5CF81811" w:rsidR="5CA4249D">
        <w:rPr>
          <w:rFonts w:ascii="Times New Roman" w:hAnsi="Times New Roman" w:eastAsia="Times New Roman" w:cs="Times New Roman"/>
        </w:rPr>
        <w:t>).</w:t>
      </w:r>
    </w:p>
    <w:p w:rsidR="0BB68189" w:rsidP="0A9E54C7" w:rsidRDefault="0BB68189" w14:paraId="492CF302" w14:textId="53CCA16C">
      <w:pPr>
        <w:pStyle w:val="Normal"/>
        <w:spacing w:after="240" w:afterAutospacing="off" w:line="288" w:lineRule="auto"/>
        <w:jc w:val="center"/>
      </w:pPr>
      <w:r w:rsidR="66D73A55">
        <w:drawing>
          <wp:inline wp14:editId="5F1732C5" wp14:anchorId="0FEDDD46">
            <wp:extent cx="4572000" cy="2019300"/>
            <wp:effectExtent l="0" t="0" r="0" b="0"/>
            <wp:docPr id="8684749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2e53d6e468d427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F3F554E" w:rsidP="18EA775B" w:rsidRDefault="2F3F554E" w14:paraId="0E77D778" w14:textId="03C54BA5">
      <w:pPr>
        <w:pStyle w:val="Prrafodelista"/>
        <w:numPr>
          <w:ilvl w:val="1"/>
          <w:numId w:val="24"/>
        </w:numPr>
        <w:spacing w:line="288" w:lineRule="auto"/>
        <w:jc w:val="both"/>
        <w:rPr>
          <w:rFonts w:ascii="Times New Roman" w:hAnsi="Times New Roman" w:eastAsia="Times New Roman" w:cs="Times New Roman"/>
        </w:rPr>
      </w:pPr>
      <w:r w:rsidRPr="4013E5EC" w:rsidR="2F3F554E">
        <w:rPr>
          <w:rFonts w:ascii="Times New Roman" w:hAnsi="Times New Roman" w:eastAsia="Times New Roman" w:cs="Times New Roman"/>
          <w:b w:val="1"/>
          <w:bCs w:val="1"/>
        </w:rPr>
        <w:t xml:space="preserve">Número de rutas: </w:t>
      </w:r>
      <w:r w:rsidRPr="4013E5EC" w:rsidR="2F3F554E">
        <w:rPr>
          <w:rFonts w:ascii="Times New Roman" w:hAnsi="Times New Roman" w:eastAsia="Times New Roman" w:cs="Times New Roman"/>
        </w:rPr>
        <w:t xml:space="preserve">Permite al usuario escoger la cantidad de rutas </w:t>
      </w:r>
      <w:r w:rsidRPr="4013E5EC" w:rsidR="0382A9C9">
        <w:rPr>
          <w:rFonts w:ascii="Times New Roman" w:hAnsi="Times New Roman" w:eastAsia="Times New Roman" w:cs="Times New Roman"/>
        </w:rPr>
        <w:t xml:space="preserve">a </w:t>
      </w:r>
      <w:r w:rsidRPr="4013E5EC" w:rsidR="65272F2D">
        <w:rPr>
          <w:rFonts w:ascii="Times New Roman" w:hAnsi="Times New Roman" w:eastAsia="Times New Roman" w:cs="Times New Roman"/>
        </w:rPr>
        <w:t>visualizar</w:t>
      </w:r>
      <w:r w:rsidRPr="4013E5EC" w:rsidR="0382A9C9">
        <w:rPr>
          <w:rFonts w:ascii="Times New Roman" w:hAnsi="Times New Roman" w:eastAsia="Times New Roman" w:cs="Times New Roman"/>
        </w:rPr>
        <w:t xml:space="preserve"> por</w:t>
      </w:r>
      <w:r w:rsidRPr="4013E5EC" w:rsidR="22EB04C2">
        <w:rPr>
          <w:rFonts w:ascii="Times New Roman" w:hAnsi="Times New Roman" w:eastAsia="Times New Roman" w:cs="Times New Roman"/>
        </w:rPr>
        <w:t xml:space="preserve"> </w:t>
      </w:r>
      <w:r w:rsidRPr="4013E5EC" w:rsidR="0382A9C9">
        <w:rPr>
          <w:rFonts w:ascii="Times New Roman" w:hAnsi="Times New Roman" w:eastAsia="Times New Roman" w:cs="Times New Roman"/>
        </w:rPr>
        <w:t>la</w:t>
      </w:r>
      <w:r w:rsidRPr="4013E5EC" w:rsidR="00BC2503">
        <w:rPr>
          <w:rFonts w:ascii="Times New Roman" w:hAnsi="Times New Roman" w:eastAsia="Times New Roman" w:cs="Times New Roman"/>
        </w:rPr>
        <w:t xml:space="preserve"> </w:t>
      </w:r>
      <w:r w:rsidRPr="4013E5EC" w:rsidR="0382A9C9">
        <w:rPr>
          <w:rFonts w:ascii="Times New Roman" w:hAnsi="Times New Roman" w:eastAsia="Times New Roman" w:cs="Times New Roman"/>
        </w:rPr>
        <w:t>herramienta</w:t>
      </w:r>
      <w:r w:rsidRPr="4013E5EC" w:rsidR="64E2EC71">
        <w:rPr>
          <w:rFonts w:ascii="Times New Roman" w:hAnsi="Times New Roman" w:eastAsia="Times New Roman" w:cs="Times New Roman"/>
        </w:rPr>
        <w:t>, de manera que</w:t>
      </w:r>
      <w:r w:rsidRPr="4013E5EC" w:rsidR="64E2EC71">
        <w:rPr>
          <w:rFonts w:ascii="Times New Roman" w:hAnsi="Times New Roman" w:eastAsia="Times New Roman" w:cs="Times New Roman"/>
        </w:rPr>
        <w:t xml:space="preserve"> la herramienta</w:t>
      </w:r>
      <w:r w:rsidRPr="4013E5EC" w:rsidR="024E1511">
        <w:rPr>
          <w:rFonts w:ascii="Times New Roman" w:hAnsi="Times New Roman" w:eastAsia="Times New Roman" w:cs="Times New Roman"/>
        </w:rPr>
        <w:t xml:space="preserve"> d</w:t>
      </w:r>
      <w:r w:rsidRPr="4013E5EC" w:rsidR="64E2EC71">
        <w:rPr>
          <w:rFonts w:ascii="Times New Roman" w:hAnsi="Times New Roman" w:eastAsia="Times New Roman" w:cs="Times New Roman"/>
        </w:rPr>
        <w:t>evolverá</w:t>
      </w:r>
      <w:r w:rsidRPr="4013E5EC" w:rsidR="00BC2503">
        <w:rPr>
          <w:rFonts w:ascii="Times New Roman" w:hAnsi="Times New Roman" w:eastAsia="Times New Roman" w:cs="Times New Roman"/>
        </w:rPr>
        <w:t xml:space="preserve"> </w:t>
      </w:r>
      <w:r w:rsidRPr="4013E5EC" w:rsidR="2A2A7E42">
        <w:rPr>
          <w:rFonts w:ascii="Times New Roman" w:hAnsi="Times New Roman" w:eastAsia="Times New Roman" w:cs="Times New Roman"/>
        </w:rPr>
        <w:t>l</w:t>
      </w:r>
      <w:r w:rsidRPr="4013E5EC" w:rsidR="6598C980">
        <w:rPr>
          <w:rFonts w:ascii="Times New Roman" w:hAnsi="Times New Roman" w:eastAsia="Times New Roman" w:cs="Times New Roman"/>
        </w:rPr>
        <w:t>a cantidad de rutas</w:t>
      </w:r>
      <w:r w:rsidRPr="4013E5EC" w:rsidR="3920C919">
        <w:rPr>
          <w:rFonts w:ascii="Times New Roman" w:hAnsi="Times New Roman" w:eastAsia="Times New Roman" w:cs="Times New Roman"/>
        </w:rPr>
        <w:t xml:space="preserve"> que digite el usuario</w:t>
      </w:r>
      <w:r w:rsidRPr="4013E5EC" w:rsidR="3A958AF9">
        <w:rPr>
          <w:rFonts w:ascii="Times New Roman" w:hAnsi="Times New Roman" w:eastAsia="Times New Roman" w:cs="Times New Roman"/>
        </w:rPr>
        <w:t>, teniendo en cuenta el número de rutas/flujos reales en el tramo de tiempo seleccionado</w:t>
      </w:r>
      <w:r w:rsidRPr="4013E5EC" w:rsidR="7CA69F9A">
        <w:rPr>
          <w:rFonts w:ascii="Times New Roman" w:hAnsi="Times New Roman" w:eastAsia="Times New Roman" w:cs="Times New Roman"/>
        </w:rPr>
        <w:t>.</w:t>
      </w:r>
      <w:r w:rsidRPr="4013E5EC" w:rsidR="7BAC7470">
        <w:rPr>
          <w:rFonts w:ascii="Times New Roman" w:hAnsi="Times New Roman" w:eastAsia="Times New Roman" w:cs="Times New Roman"/>
        </w:rPr>
        <w:t xml:space="preserve"> </w:t>
      </w:r>
      <w:r w:rsidRPr="4013E5EC" w:rsidR="213B6535">
        <w:rPr>
          <w:rFonts w:ascii="Times New Roman" w:hAnsi="Times New Roman" w:eastAsia="Times New Roman" w:cs="Times New Roman"/>
        </w:rPr>
        <w:t>E</w:t>
      </w:r>
      <w:r w:rsidRPr="4013E5EC" w:rsidR="2480DAB9">
        <w:rPr>
          <w:rFonts w:ascii="Times New Roman" w:hAnsi="Times New Roman" w:eastAsia="Times New Roman" w:cs="Times New Roman"/>
        </w:rPr>
        <w:t>s obligatorio rellenar este campo</w:t>
      </w:r>
      <w:r w:rsidRPr="4013E5EC" w:rsidR="56EACCBA">
        <w:rPr>
          <w:rFonts w:ascii="Times New Roman" w:hAnsi="Times New Roman" w:eastAsia="Times New Roman" w:cs="Times New Roman"/>
        </w:rPr>
        <w:t>.</w:t>
      </w:r>
    </w:p>
    <w:p w:rsidR="0808F9DF" w:rsidP="18EA775B" w:rsidRDefault="0808F9DF" w14:paraId="3953FA2B" w14:textId="3A2335D8">
      <w:pPr>
        <w:pStyle w:val="Prrafodelista"/>
        <w:numPr>
          <w:ilvl w:val="1"/>
          <w:numId w:val="24"/>
        </w:numPr>
        <w:spacing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0808F9D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Orden de las rutas: </w:t>
      </w:r>
      <w:r w:rsidRPr="4013E5EC" w:rsidR="25EAE83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Corresponde a la selección del criterio</w:t>
      </w:r>
      <w:r w:rsidRPr="4013E5EC" w:rsidR="17ECEBD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de ordenamiento de las diferentes</w:t>
      </w:r>
      <w:r w:rsidRPr="4013E5EC" w:rsidR="25EAE83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rutas encontradas</w:t>
      </w:r>
      <w:r w:rsidRPr="4013E5EC" w:rsidR="773F5E6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, ya sea por:</w:t>
      </w:r>
    </w:p>
    <w:p w:rsidR="4D750504" w:rsidP="2137514D" w:rsidRDefault="4D750504" w14:paraId="2961A50B" w14:textId="2CECE9D3">
      <w:pPr>
        <w:pStyle w:val="Prrafodelista"/>
        <w:numPr>
          <w:ilvl w:val="0"/>
          <w:numId w:val="43"/>
        </w:numPr>
        <w:spacing w:line="288" w:lineRule="auto"/>
        <w:jc w:val="both"/>
        <w:rPr>
          <w:rFonts w:ascii="Trade Gothic Next" w:hAnsi="Calibri" w:eastAsia="Calibri" w:cs=""/>
          <w:sz w:val="24"/>
          <w:szCs w:val="24"/>
        </w:rPr>
      </w:pPr>
      <w:r w:rsidRPr="2137514D" w:rsidR="4D75050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Cantidad: Ordena las rutas según la cantidad de radicados agrupados dentro de cada una.</w:t>
      </w:r>
    </w:p>
    <w:p w:rsidR="38EAD0A9" w:rsidP="2137514D" w:rsidRDefault="38EAD0A9" w14:paraId="1BD67FAF" w14:textId="4A25D18D">
      <w:pPr>
        <w:pStyle w:val="Normal"/>
        <w:spacing w:line="288" w:lineRule="auto"/>
        <w:ind w:left="706" w:firstLine="706"/>
        <w:jc w:val="both"/>
      </w:pPr>
      <w:r w:rsidR="38EAD0A9">
        <w:drawing>
          <wp:inline wp14:editId="600B8571" wp14:anchorId="080C45C0">
            <wp:extent cx="4572000" cy="1123950"/>
            <wp:effectExtent l="0" t="0" r="0" b="0"/>
            <wp:docPr id="125465068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1b5b5b00a3546b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9295458" w:rsidP="2137514D" w:rsidRDefault="09295458" w14:paraId="244974BB" w14:textId="1B6F67BB">
      <w:pPr>
        <w:pStyle w:val="Prrafodelista"/>
        <w:numPr>
          <w:ilvl w:val="0"/>
          <w:numId w:val="43"/>
        </w:numPr>
        <w:spacing w:line="288" w:lineRule="auto"/>
        <w:ind/>
        <w:jc w:val="both"/>
        <w:rPr/>
      </w:pPr>
      <w:r w:rsidRPr="2137514D" w:rsidR="4D75050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Tiempo:</w:t>
      </w:r>
      <w:r w:rsidRPr="2137514D" w:rsidR="1862E4D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Ordena las rutas según </w:t>
      </w:r>
      <w:r w:rsidRPr="2137514D" w:rsidR="44583903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el tiempo promedio d</w:t>
      </w:r>
      <w:r w:rsidRPr="2137514D" w:rsidR="512565C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e procesamiento de </w:t>
      </w:r>
      <w:r w:rsidRPr="2137514D" w:rsidR="6F794B0E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los radicados agrupados dentro de cada una.</w:t>
      </w:r>
    </w:p>
    <w:p w:rsidR="09295458" w:rsidP="2137514D" w:rsidRDefault="09295458" w14:paraId="7624578F" w14:textId="62A2EE16">
      <w:pPr>
        <w:pStyle w:val="Normal"/>
        <w:spacing w:line="288" w:lineRule="auto"/>
        <w:ind w:left="706" w:firstLine="706"/>
        <w:jc w:val="both"/>
        <w:rPr>
          <w:rFonts w:ascii="Trade Gothic Next" w:hAnsi="Calibri" w:eastAsia="Calibri" w:cs=""/>
          <w:sz w:val="24"/>
          <w:szCs w:val="24"/>
        </w:rPr>
      </w:pPr>
      <w:r w:rsidR="461F95BD">
        <w:drawing>
          <wp:inline wp14:editId="31FA4444" wp14:anchorId="3D58AF6C">
            <wp:extent cx="4572000" cy="1114425"/>
            <wp:effectExtent l="0" t="0" r="0" b="0"/>
            <wp:docPr id="33289004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d136bcf613e466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9295458" w:rsidP="5E0EFC21" w:rsidRDefault="09295458" w14:paraId="0B3C949A" w14:textId="53D53375">
      <w:pPr>
        <w:pStyle w:val="Normal"/>
        <w:spacing w:line="288" w:lineRule="auto"/>
        <w:ind w:left="0"/>
        <w:jc w:val="center"/>
      </w:pPr>
      <w:r w:rsidR="52B183FA">
        <w:drawing>
          <wp:inline wp14:editId="656C071D" wp14:anchorId="288213C0">
            <wp:extent cx="4572000" cy="1028700"/>
            <wp:effectExtent l="0" t="0" r="0" b="0"/>
            <wp:docPr id="8238400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6966c760e8d4aa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9295458" w:rsidP="5E0EFC21" w:rsidRDefault="09295458" w14:paraId="2E6E7C36" w14:textId="28613F8D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</w:rPr>
      </w:pP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# Ruta:</w:t>
      </w:r>
      <w:r w:rsidRPr="4013E5EC" w:rsidR="55DA97F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23707E3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Ordenamiento de las diferentes rutas encontradas</w:t>
      </w:r>
      <w:r w:rsidRPr="4013E5EC" w:rsidR="093CF95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 </w:t>
      </w:r>
      <w:r w:rsidRPr="4013E5EC" w:rsidR="23707E3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de a</w:t>
      </w:r>
      <w:r w:rsidRPr="4013E5EC" w:rsidR="69A5129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cuerdo a la cantidad ingresada por el usuario</w:t>
      </w:r>
      <w:r w:rsidRPr="4013E5EC" w:rsidR="7FB3572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7FB3572C">
        <w:rPr>
          <w:rFonts w:ascii="Times New Roman" w:hAnsi="Times New Roman" w:eastAsia="Times New Roman" w:cs="Times New Roman"/>
        </w:rPr>
        <w:t>(</w:t>
      </w:r>
      <w:r w:rsidRPr="4013E5EC" w:rsidR="7FB3572C">
        <w:rPr>
          <w:rFonts w:ascii="Times New Roman" w:hAnsi="Times New Roman" w:eastAsia="Times New Roman" w:cs="Times New Roman"/>
          <w:color w:val="FF0000"/>
        </w:rPr>
        <w:t>si se devuelve un número de rutas inferior</w:t>
      </w:r>
      <w:r w:rsidRPr="4013E5EC" w:rsidR="7FB3572C">
        <w:rPr>
          <w:rFonts w:ascii="Times New Roman" w:hAnsi="Times New Roman" w:eastAsia="Times New Roman" w:cs="Times New Roman"/>
          <w:color w:val="FF0000"/>
        </w:rPr>
        <w:t xml:space="preserve">, significa que ese es el máximo de rutas que existieron o que existen hasta </w:t>
      </w:r>
      <w:r w:rsidRPr="4013E5EC" w:rsidR="3CFFD2FE">
        <w:rPr>
          <w:rFonts w:ascii="Times New Roman" w:hAnsi="Times New Roman" w:eastAsia="Times New Roman" w:cs="Times New Roman"/>
          <w:color w:val="FF0000"/>
        </w:rPr>
        <w:t xml:space="preserve">la fecha </w:t>
      </w:r>
      <w:r w:rsidRPr="4013E5EC" w:rsidR="3CFFD2FE">
        <w:rPr>
          <w:rFonts w:ascii="Times New Roman" w:hAnsi="Times New Roman" w:eastAsia="Times New Roman" w:cs="Times New Roman"/>
          <w:color w:val="FF0000"/>
        </w:rPr>
        <w:t>de la consulta</w:t>
      </w:r>
      <w:r w:rsidRPr="4013E5EC" w:rsidR="7FB3572C">
        <w:rPr>
          <w:rFonts w:ascii="Times New Roman" w:hAnsi="Times New Roman" w:eastAsia="Times New Roman" w:cs="Times New Roman"/>
        </w:rPr>
        <w:t>).</w:t>
      </w:r>
    </w:p>
    <w:p w:rsidR="09295458" w:rsidP="5E0EFC21" w:rsidRDefault="09295458" w14:paraId="1899AB90" w14:textId="06F991ED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Cantidad:</w:t>
      </w:r>
      <w:r w:rsidRPr="4013E5EC" w:rsidR="253CB6F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013E5EC" w:rsidR="554F9D36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Número </w:t>
      </w:r>
      <w:r w:rsidRPr="4013E5EC" w:rsidR="6CE1D73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total</w:t>
      </w:r>
      <w:r w:rsidRPr="4013E5EC" w:rsidR="6CE1D73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554F9D36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de radicados que se encuentran agrupados dentro de la ruta.</w:t>
      </w:r>
    </w:p>
    <w:p w:rsidR="09295458" w:rsidP="18EA775B" w:rsidRDefault="09295458" w14:paraId="7A528FC9" w14:textId="02E4472A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Porcentaje:</w:t>
      </w:r>
      <w:r w:rsidRPr="4013E5EC" w:rsidR="136FA79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136FA79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Relación porcentual de la cantidad de radicados de la ruta respecto del total de radicados presentes durante el periodo </w:t>
      </w:r>
      <w:r w:rsidRPr="4013E5EC" w:rsidR="001E058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de </w:t>
      </w:r>
      <w:r w:rsidRPr="4013E5EC" w:rsidR="001E058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tiem</w:t>
      </w:r>
      <w:r w:rsidRPr="4013E5EC" w:rsidR="34E8C59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po </w:t>
      </w:r>
      <w:r w:rsidRPr="4013E5EC" w:rsidR="136FA79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consultado.</w:t>
      </w:r>
    </w:p>
    <w:p w:rsidR="09295458" w:rsidP="5E0EFC21" w:rsidRDefault="09295458" w14:paraId="66341287" w14:textId="15E5D6BE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Estados:</w:t>
      </w:r>
      <w:r w:rsidRPr="4013E5EC" w:rsidR="0B4ED96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013E5EC" w:rsidR="0B4ED96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Número de </w:t>
      </w:r>
      <w:r w:rsidRPr="4013E5EC" w:rsidR="3F7E3A5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estados diferentes</w:t>
      </w:r>
      <w:r w:rsidRPr="4013E5EC" w:rsidR="3F7E3A5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presente</w:t>
      </w:r>
      <w:r w:rsidRPr="4013E5EC" w:rsidR="764057A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s dentro de la ruta.</w:t>
      </w:r>
    </w:p>
    <w:p w:rsidR="09295458" w:rsidP="5E0EFC21" w:rsidRDefault="09295458" w14:paraId="120FFDAA" w14:textId="5D47CF83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Cambios de estado</w:t>
      </w: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únicos:</w:t>
      </w:r>
      <w:r w:rsidRPr="4013E5EC" w:rsidR="6F42002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013E5EC" w:rsidR="6F42002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Número de</w:t>
      </w:r>
      <w:r w:rsidRPr="4013E5EC" w:rsidR="34DEDB6E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734D986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cambios de estado </w:t>
      </w:r>
      <w:r w:rsidRPr="4013E5EC" w:rsidR="079043F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di</w:t>
      </w:r>
      <w:r w:rsidRPr="4013E5EC" w:rsidR="1E4F49D3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stinto</w:t>
      </w:r>
      <w:r w:rsidRPr="4013E5EC" w:rsidR="079043F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s dentro de la ruta (</w:t>
      </w:r>
      <w:r w:rsidRPr="4013E5EC" w:rsidR="246441B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paso de un estado A </w:t>
      </w:r>
      <w:r w:rsidRPr="4013E5EC" w:rsidR="246441B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a</w:t>
      </w:r>
      <w:r w:rsidRPr="4013E5EC" w:rsidR="246441B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un estado B</w:t>
      </w:r>
      <w:r w:rsidRPr="4013E5EC" w:rsidR="6079EEF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 paso de un estado B a un estado A, paso de un estado A </w:t>
      </w:r>
      <w:r w:rsidRPr="4013E5EC" w:rsidR="6079EEF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a</w:t>
      </w:r>
      <w:r w:rsidRPr="4013E5EC" w:rsidR="6079EEF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él mismo</w:t>
      </w:r>
      <w:r w:rsidRPr="4013E5EC" w:rsidR="37D4B4E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)</w:t>
      </w:r>
      <w:r w:rsidRPr="4013E5EC" w:rsidR="079043F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.</w:t>
      </w:r>
    </w:p>
    <w:p w:rsidR="09295458" w:rsidP="5E0EFC21" w:rsidRDefault="09295458" w14:paraId="08B42BE1" w14:textId="045A8D30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Máximo cambios de estados:</w:t>
      </w:r>
      <w:r w:rsidRPr="4013E5EC" w:rsidR="52CC40C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013E5EC" w:rsidR="52CC40C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Número máximo de c</w:t>
      </w:r>
      <w:r w:rsidRPr="4013E5EC" w:rsidR="649FA32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ambios de estado</w:t>
      </w:r>
      <w:r w:rsidRPr="4013E5EC" w:rsidR="52CC40C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4B3552C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(cantidad de veces </w:t>
      </w:r>
      <w:r w:rsidRPr="4013E5EC" w:rsidR="18B8796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de paso) </w:t>
      </w:r>
      <w:r w:rsidRPr="4013E5EC" w:rsidR="52CC40C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que </w:t>
      </w:r>
      <w:r w:rsidRPr="4013E5EC" w:rsidR="3A65091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tuvo un radicado</w:t>
      </w:r>
      <w:r w:rsidRPr="4013E5EC" w:rsidR="64C7F6D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dentro de la ruta</w:t>
      </w:r>
      <w:r w:rsidRPr="4013E5EC" w:rsidR="7C9C855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.</w:t>
      </w:r>
    </w:p>
    <w:p w:rsidR="2862F870" w:rsidP="2137514D" w:rsidRDefault="2862F870" w14:paraId="6EB6460A" w14:textId="192778D3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2862F87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Tiempo promedio radicado:</w:t>
      </w:r>
      <w:r w:rsidRPr="4013E5EC" w:rsidR="4AC6126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013E5EC" w:rsidR="4AC6126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Tiempo promedio de procesamiento de los radicados agrupados dentro de la ruta.</w:t>
      </w:r>
    </w:p>
    <w:p w:rsidR="2862F870" w:rsidP="2137514D" w:rsidRDefault="2862F870" w14:paraId="38CEE409" w14:textId="7942D46A">
      <w:pPr>
        <w:pStyle w:val="Prrafodelista"/>
        <w:numPr>
          <w:ilvl w:val="1"/>
          <w:numId w:val="24"/>
        </w:numPr>
        <w:spacing w:after="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2862F87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Tiempo máximo radicado:</w:t>
      </w:r>
      <w:r w:rsidRPr="4013E5EC" w:rsidR="44E3AE2D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013E5EC" w:rsidR="44E3AE2D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Tiempo máximo de procesamiento que tuvo un radicado </w:t>
      </w:r>
      <w:r w:rsidRPr="4013E5EC" w:rsidR="08D6531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dentro de la ruta.</w:t>
      </w:r>
    </w:p>
    <w:p w:rsidR="09295458" w:rsidP="18EA775B" w:rsidRDefault="09295458" w14:paraId="1E65A4DA" w14:textId="703732AE">
      <w:pPr>
        <w:pStyle w:val="Prrafodelista"/>
        <w:numPr>
          <w:ilvl w:val="1"/>
          <w:numId w:val="24"/>
        </w:numPr>
        <w:spacing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498BEB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Radicado ejemplo:</w:t>
      </w:r>
      <w:r w:rsidRPr="4013E5EC" w:rsidR="67067A46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04C60EE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Hace referencia a a</w:t>
      </w:r>
      <w:r w:rsidRPr="4013E5EC" w:rsidR="2540894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quel radicado que tuvo el mayor</w:t>
      </w:r>
      <w:r w:rsidRPr="4013E5EC" w:rsidR="2C0204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2540894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número de cambios de estado</w:t>
      </w:r>
      <w:r w:rsidRPr="4013E5EC" w:rsidR="44211C6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(</w:t>
      </w:r>
      <w:r w:rsidRPr="4013E5EC" w:rsidR="44103FF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si el ordenamiento seleccionado en el numeral 8 es </w:t>
      </w:r>
      <w:r w:rsidRPr="4013E5EC" w:rsidR="44103FFF">
        <w:rPr>
          <w:rFonts w:ascii="Times New Roman" w:hAnsi="Times New Roman" w:eastAsia="Times New Roman" w:cs="Times New Roman"/>
          <w:b w:val="0"/>
          <w:bCs w:val="0"/>
          <w:i w:val="1"/>
          <w:iCs w:val="1"/>
          <w:sz w:val="24"/>
          <w:szCs w:val="24"/>
        </w:rPr>
        <w:t>Cantidad</w:t>
      </w:r>
      <w:r w:rsidRPr="4013E5EC" w:rsidR="44211C6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) o </w:t>
      </w:r>
      <w:r w:rsidRPr="4013E5EC" w:rsidR="3E3EB81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que tuvo el mayor tiempo </w:t>
      </w:r>
      <w:r w:rsidRPr="4013E5EC" w:rsidR="5039979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de procesamiento (</w:t>
      </w:r>
      <w:r w:rsidRPr="4013E5EC" w:rsidR="3E2DDBBD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si el ordenamiento seleccionado en el numeral 8 es </w:t>
      </w:r>
      <w:r w:rsidRPr="4013E5EC" w:rsidR="3E2DDBBD">
        <w:rPr>
          <w:rFonts w:ascii="Times New Roman" w:hAnsi="Times New Roman" w:eastAsia="Times New Roman" w:cs="Times New Roman"/>
          <w:b w:val="0"/>
          <w:bCs w:val="0"/>
          <w:i w:val="1"/>
          <w:iCs w:val="1"/>
          <w:sz w:val="24"/>
          <w:szCs w:val="24"/>
        </w:rPr>
        <w:t>Tiempo</w:t>
      </w:r>
      <w:r w:rsidRPr="4013E5EC" w:rsidR="5039979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)</w:t>
      </w:r>
      <w:r w:rsidRPr="4013E5EC" w:rsidR="5039979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. S</w:t>
      </w:r>
      <w:r w:rsidRPr="4013E5EC" w:rsidR="2540894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i hay varios, se </w:t>
      </w:r>
      <w:r w:rsidRPr="4013E5EC" w:rsidR="2CAD2866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identifica solamente uno de esos</w:t>
      </w:r>
      <w:r w:rsidRPr="4013E5EC" w:rsidR="3A938871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.</w:t>
      </w:r>
    </w:p>
    <w:p w:rsidR="672D8698" w:rsidP="4013E5EC" w:rsidRDefault="686B4A5F" w14:paraId="43EF0753" w14:textId="6A60F263">
      <w:pPr>
        <w:pStyle w:val="Prrafodelista"/>
        <w:numPr>
          <w:ilvl w:val="0"/>
          <w:numId w:val="10"/>
        </w:numPr>
        <w:spacing w:after="240" w:afterAutospacing="off" w:line="288" w:lineRule="auto"/>
        <w:ind w:left="714" w:hanging="357"/>
        <w:rPr>
          <w:rFonts w:ascii="Times New Roman" w:hAnsi="Times New Roman" w:eastAsia="Times New Roman" w:cs="Times New Roman"/>
        </w:rPr>
      </w:pPr>
      <w:r w:rsidRPr="4013E5EC" w:rsidR="1B3ADEE2">
        <w:rPr>
          <w:rFonts w:ascii="Times New Roman" w:hAnsi="Times New Roman" w:eastAsia="Times New Roman" w:cs="Times New Roman"/>
        </w:rPr>
        <w:t>Configuración opcional</w:t>
      </w:r>
    </w:p>
    <w:p w:rsidR="4122C76C" w:rsidP="1A05A4D9" w:rsidRDefault="2E21ECF7" w14:paraId="432F7588" w14:textId="56A3B12B">
      <w:pPr>
        <w:pStyle w:val="Normal"/>
        <w:spacing w:after="240" w:afterAutospacing="off" w:line="288" w:lineRule="auto"/>
        <w:jc w:val="center"/>
      </w:pPr>
      <w:r w:rsidR="66805518">
        <w:drawing>
          <wp:inline wp14:editId="2AB9EF40" wp14:anchorId="2E7EA721">
            <wp:extent cx="4572000" cy="1171575"/>
            <wp:effectExtent l="0" t="0" r="0" b="0"/>
            <wp:docPr id="127555471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b8709da112a4dc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05768" w:rsidR="064D44A1" w:rsidP="1A05A4D9" w:rsidRDefault="56B71D21" w14:paraId="411B2F7B" w14:textId="20E7D308">
      <w:pPr>
        <w:pStyle w:val="Prrafodelista"/>
        <w:numPr>
          <w:ilvl w:val="1"/>
          <w:numId w:val="24"/>
        </w:numPr>
        <w:spacing w:after="40" w:line="288" w:lineRule="auto"/>
        <w:rPr>
          <w:rFonts w:ascii="Times New Roman" w:hAnsi="Times New Roman" w:eastAsia="Times New Roman" w:cs="Times New Roman"/>
        </w:rPr>
      </w:pPr>
      <w:r w:rsidRPr="4013E5EC" w:rsidR="6206983C">
        <w:rPr>
          <w:rFonts w:ascii="Times New Roman" w:hAnsi="Times New Roman" w:eastAsia="Times New Roman" w:cs="Times New Roman"/>
          <w:b w:val="1"/>
          <w:bCs w:val="1"/>
        </w:rPr>
        <w:t xml:space="preserve">Nuevo </w:t>
      </w:r>
      <w:r w:rsidRPr="4013E5EC" w:rsidR="6F370172">
        <w:rPr>
          <w:rFonts w:ascii="Times New Roman" w:hAnsi="Times New Roman" w:eastAsia="Times New Roman" w:cs="Times New Roman"/>
          <w:b w:val="1"/>
          <w:bCs w:val="1"/>
        </w:rPr>
        <w:t>Filtro</w:t>
      </w:r>
      <w:r w:rsidRPr="4013E5EC" w:rsidR="479224D2">
        <w:rPr>
          <w:rFonts w:ascii="Times New Roman" w:hAnsi="Times New Roman" w:eastAsia="Times New Roman" w:cs="Times New Roman"/>
          <w:b w:val="1"/>
          <w:bCs w:val="1"/>
        </w:rPr>
        <w:t>:</w:t>
      </w:r>
      <w:r w:rsidRPr="4013E5EC" w:rsidR="1940ED8D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013E5EC" w:rsidR="1940ED8D">
        <w:rPr>
          <w:rFonts w:ascii="Times New Roman" w:hAnsi="Times New Roman" w:eastAsia="Times New Roman" w:cs="Times New Roman"/>
        </w:rPr>
        <w:t>Botón que permite adicionar segmentaciones</w:t>
      </w:r>
      <w:r w:rsidRPr="4013E5EC" w:rsidR="3BADC9F3">
        <w:rPr>
          <w:rFonts w:ascii="Times New Roman" w:hAnsi="Times New Roman" w:eastAsia="Times New Roman" w:cs="Times New Roman"/>
        </w:rPr>
        <w:t>/filtros</w:t>
      </w:r>
      <w:r w:rsidRPr="4013E5EC" w:rsidR="26F868E7">
        <w:rPr>
          <w:rFonts w:ascii="Times New Roman" w:hAnsi="Times New Roman" w:eastAsia="Times New Roman" w:cs="Times New Roman"/>
        </w:rPr>
        <w:t xml:space="preserve"> (de acuerdo a la </w:t>
      </w:r>
      <w:r w:rsidRPr="4013E5EC" w:rsidR="26F868E7">
        <w:rPr>
          <w:rFonts w:ascii="Times New Roman" w:hAnsi="Times New Roman" w:eastAsia="Times New Roman" w:cs="Times New Roman"/>
        </w:rPr>
        <w:t>metadata</w:t>
      </w:r>
      <w:r w:rsidRPr="4013E5EC" w:rsidR="26F868E7">
        <w:rPr>
          <w:rFonts w:ascii="Times New Roman" w:hAnsi="Times New Roman" w:eastAsia="Times New Roman" w:cs="Times New Roman"/>
        </w:rPr>
        <w:t xml:space="preserve"> propia del proyecto)</w:t>
      </w:r>
      <w:r w:rsidRPr="4013E5EC" w:rsidR="3BADC9F3">
        <w:rPr>
          <w:rFonts w:ascii="Times New Roman" w:hAnsi="Times New Roman" w:eastAsia="Times New Roman" w:cs="Times New Roman"/>
        </w:rPr>
        <w:t>.</w:t>
      </w:r>
    </w:p>
    <w:p w:rsidRPr="00005768" w:rsidR="5D38BD69" w:rsidP="00005768" w:rsidRDefault="36842D5F" w14:paraId="3B473171" w14:textId="7602074F">
      <w:pPr>
        <w:pStyle w:val="Prrafodelista"/>
        <w:numPr>
          <w:ilvl w:val="1"/>
          <w:numId w:val="24"/>
        </w:numPr>
        <w:spacing w:after="40" w:line="288" w:lineRule="auto"/>
        <w:rPr>
          <w:rFonts w:ascii="Times New Roman" w:hAnsi="Times New Roman" w:eastAsia="Times New Roman" w:cs="Times New Roman"/>
        </w:rPr>
      </w:pPr>
      <w:r w:rsidRPr="4013E5EC" w:rsidR="479224D2">
        <w:rPr>
          <w:rFonts w:ascii="Times New Roman" w:hAnsi="Times New Roman" w:eastAsia="Times New Roman" w:cs="Times New Roman"/>
          <w:b w:val="1"/>
          <w:bCs w:val="1"/>
        </w:rPr>
        <w:t>Columnas:</w:t>
      </w:r>
      <w:r w:rsidRPr="4013E5EC" w:rsidR="505FF29A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013E5EC" w:rsidR="278ABDF5">
        <w:rPr>
          <w:rFonts w:ascii="Times New Roman" w:hAnsi="Times New Roman" w:eastAsia="Times New Roman" w:cs="Times New Roman"/>
        </w:rPr>
        <w:t xml:space="preserve">Selección </w:t>
      </w:r>
      <w:r w:rsidRPr="4013E5EC" w:rsidR="662FBD86">
        <w:rPr>
          <w:rFonts w:ascii="Times New Roman" w:hAnsi="Times New Roman" w:eastAsia="Times New Roman" w:cs="Times New Roman"/>
        </w:rPr>
        <w:t xml:space="preserve">de las diferentes </w:t>
      </w:r>
      <w:r w:rsidRPr="4013E5EC" w:rsidR="53B5062C">
        <w:rPr>
          <w:rFonts w:ascii="Times New Roman" w:hAnsi="Times New Roman" w:eastAsia="Times New Roman" w:cs="Times New Roman"/>
        </w:rPr>
        <w:t>categoría</w:t>
      </w:r>
      <w:r w:rsidRPr="4013E5EC" w:rsidR="662FBD86">
        <w:rPr>
          <w:rFonts w:ascii="Times New Roman" w:hAnsi="Times New Roman" w:eastAsia="Times New Roman" w:cs="Times New Roman"/>
        </w:rPr>
        <w:t>s</w:t>
      </w:r>
      <w:r w:rsidRPr="4013E5EC" w:rsidR="55CD2CD0">
        <w:rPr>
          <w:rFonts w:ascii="Times New Roman" w:hAnsi="Times New Roman" w:eastAsia="Times New Roman" w:cs="Times New Roman"/>
        </w:rPr>
        <w:t xml:space="preserve"> (</w:t>
      </w:r>
      <w:r w:rsidRPr="4013E5EC" w:rsidR="55CD2CD0">
        <w:rPr>
          <w:rFonts w:ascii="Times New Roman" w:hAnsi="Times New Roman" w:eastAsia="Times New Roman" w:cs="Times New Roman"/>
        </w:rPr>
        <w:t>metadata</w:t>
      </w:r>
      <w:r w:rsidRPr="4013E5EC" w:rsidR="55CD2CD0">
        <w:rPr>
          <w:rFonts w:ascii="Times New Roman" w:hAnsi="Times New Roman" w:eastAsia="Times New Roman" w:cs="Times New Roman"/>
        </w:rPr>
        <w:t>)</w:t>
      </w:r>
      <w:r w:rsidRPr="4013E5EC" w:rsidR="662FBD86">
        <w:rPr>
          <w:rFonts w:ascii="Times New Roman" w:hAnsi="Times New Roman" w:eastAsia="Times New Roman" w:cs="Times New Roman"/>
        </w:rPr>
        <w:t xml:space="preserve"> que existen dentro del proyecto y/o </w:t>
      </w:r>
      <w:r w:rsidRPr="4013E5EC" w:rsidR="5D4C056F">
        <w:rPr>
          <w:rFonts w:ascii="Times New Roman" w:hAnsi="Times New Roman" w:eastAsia="Times New Roman" w:cs="Times New Roman"/>
        </w:rPr>
        <w:t>trámite</w:t>
      </w:r>
      <w:r w:rsidRPr="4013E5EC" w:rsidR="662FBD86">
        <w:rPr>
          <w:rFonts w:ascii="Times New Roman" w:hAnsi="Times New Roman" w:eastAsia="Times New Roman" w:cs="Times New Roman"/>
        </w:rPr>
        <w:t xml:space="preserve"> a consultar</w:t>
      </w:r>
      <w:r w:rsidRPr="4013E5EC" w:rsidR="2EC1E313">
        <w:rPr>
          <w:rFonts w:ascii="Times New Roman" w:hAnsi="Times New Roman" w:eastAsia="Times New Roman" w:cs="Times New Roman"/>
        </w:rPr>
        <w:t xml:space="preserve"> y que servirán como filtro para el diagrama de flujo</w:t>
      </w:r>
      <w:r w:rsidRPr="4013E5EC" w:rsidR="662FBD86">
        <w:rPr>
          <w:rFonts w:ascii="Times New Roman" w:hAnsi="Times New Roman" w:eastAsia="Times New Roman" w:cs="Times New Roman"/>
        </w:rPr>
        <w:t xml:space="preserve"> (Operador, Tipo</w:t>
      </w:r>
      <w:r w:rsidRPr="4013E5EC" w:rsidR="3ADACD9F">
        <w:rPr>
          <w:rFonts w:ascii="Times New Roman" w:hAnsi="Times New Roman" w:eastAsia="Times New Roman" w:cs="Times New Roman"/>
        </w:rPr>
        <w:t xml:space="preserve"> de trámite, Cliente, </w:t>
      </w:r>
      <w:r w:rsidRPr="4013E5EC" w:rsidR="3E5EA97E">
        <w:rPr>
          <w:rFonts w:ascii="Times New Roman" w:hAnsi="Times New Roman" w:eastAsia="Times New Roman" w:cs="Times New Roman"/>
        </w:rPr>
        <w:t>etc.).</w:t>
      </w:r>
    </w:p>
    <w:p w:rsidRPr="00005768" w:rsidR="5D38BD69" w:rsidP="00005768" w:rsidRDefault="36842D5F" w14:paraId="7547A2FA" w14:textId="2150D210">
      <w:pPr>
        <w:pStyle w:val="Prrafodelista"/>
        <w:numPr>
          <w:ilvl w:val="1"/>
          <w:numId w:val="24"/>
        </w:numPr>
        <w:spacing w:after="40" w:line="288" w:lineRule="auto"/>
        <w:rPr>
          <w:rFonts w:ascii="Times New Roman" w:hAnsi="Times New Roman" w:eastAsia="Times New Roman" w:cs="Times New Roman"/>
        </w:rPr>
      </w:pPr>
      <w:r w:rsidRPr="4013E5EC" w:rsidR="479224D2">
        <w:rPr>
          <w:rFonts w:ascii="Times New Roman" w:hAnsi="Times New Roman" w:eastAsia="Times New Roman" w:cs="Times New Roman"/>
          <w:b w:val="1"/>
          <w:bCs w:val="1"/>
        </w:rPr>
        <w:t>Opciones:</w:t>
      </w:r>
      <w:r w:rsidRPr="4013E5EC" w:rsidR="34E5D094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013E5EC" w:rsidR="34E5D094">
        <w:rPr>
          <w:rFonts w:ascii="Times New Roman" w:hAnsi="Times New Roman" w:eastAsia="Times New Roman" w:cs="Times New Roman"/>
        </w:rPr>
        <w:t>Selección del valor o de los valores correspondientes a la columna (categoría</w:t>
      </w:r>
      <w:r w:rsidRPr="4013E5EC" w:rsidR="6C5B8E19">
        <w:rPr>
          <w:rFonts w:ascii="Times New Roman" w:hAnsi="Times New Roman" w:eastAsia="Times New Roman" w:cs="Times New Roman"/>
        </w:rPr>
        <w:t>/</w:t>
      </w:r>
      <w:r w:rsidRPr="4013E5EC" w:rsidR="6C5B8E19">
        <w:rPr>
          <w:rFonts w:ascii="Times New Roman" w:hAnsi="Times New Roman" w:eastAsia="Times New Roman" w:cs="Times New Roman"/>
        </w:rPr>
        <w:t>metadata</w:t>
      </w:r>
      <w:r w:rsidRPr="4013E5EC" w:rsidR="34E5D094">
        <w:rPr>
          <w:rFonts w:ascii="Times New Roman" w:hAnsi="Times New Roman" w:eastAsia="Times New Roman" w:cs="Times New Roman"/>
        </w:rPr>
        <w:t xml:space="preserve">) </w:t>
      </w:r>
      <w:r w:rsidRPr="4013E5EC" w:rsidR="20CBF3F0">
        <w:rPr>
          <w:rFonts w:ascii="Times New Roman" w:hAnsi="Times New Roman" w:eastAsia="Times New Roman" w:cs="Times New Roman"/>
        </w:rPr>
        <w:t>por la cual</w:t>
      </w:r>
      <w:r w:rsidRPr="4013E5EC" w:rsidR="34E5D094">
        <w:rPr>
          <w:rFonts w:ascii="Times New Roman" w:hAnsi="Times New Roman" w:eastAsia="Times New Roman" w:cs="Times New Roman"/>
        </w:rPr>
        <w:t xml:space="preserve"> se quiere filtrar</w:t>
      </w:r>
      <w:r w:rsidRPr="4013E5EC" w:rsidR="7C7A19A6">
        <w:rPr>
          <w:rFonts w:ascii="Times New Roman" w:hAnsi="Times New Roman" w:eastAsia="Times New Roman" w:cs="Times New Roman"/>
        </w:rPr>
        <w:t xml:space="preserve"> el diagrama de flujo</w:t>
      </w:r>
      <w:r w:rsidRPr="4013E5EC" w:rsidR="34E5D094">
        <w:rPr>
          <w:rFonts w:ascii="Times New Roman" w:hAnsi="Times New Roman" w:eastAsia="Times New Roman" w:cs="Times New Roman"/>
        </w:rPr>
        <w:t>.</w:t>
      </w:r>
    </w:p>
    <w:p w:rsidR="73367D3B" w:rsidP="1BA4AF69" w:rsidRDefault="73367D3B" w14:paraId="2E3D5A50" w14:textId="29C1F93D">
      <w:pPr>
        <w:pStyle w:val="Prrafodelista"/>
        <w:numPr>
          <w:ilvl w:val="1"/>
          <w:numId w:val="24"/>
        </w:numPr>
        <w:spacing w:after="240" w:afterAutospacing="off" w:line="288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51918DD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Eliminar: </w:t>
      </w:r>
      <w:r w:rsidRPr="4013E5EC" w:rsidR="51918DD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Botón que permite eliminar las diferentes segmentaciones/filtros aplicados.</w:t>
      </w:r>
    </w:p>
    <w:p w:rsidRPr="001F586B" w:rsidR="0BB68189" w:rsidP="0A9E54C7" w:rsidRDefault="6B9398D4" w14:paraId="2BB646B7" w14:textId="379BD255">
      <w:pPr>
        <w:pStyle w:val="Prrafodelista"/>
        <w:numPr>
          <w:ilvl w:val="0"/>
          <w:numId w:val="29"/>
        </w:numPr>
        <w:spacing w:after="240" w:afterAutospacing="off" w:line="288" w:lineRule="auto"/>
        <w:ind w:left="714" w:hanging="357"/>
        <w:rPr>
          <w:rFonts w:ascii="Times New Roman" w:hAnsi="Times New Roman" w:eastAsia="Times New Roman" w:cs="Times New Roman"/>
        </w:rPr>
      </w:pPr>
      <w:r w:rsidRPr="2137514D" w:rsidR="6F2B6118">
        <w:rPr>
          <w:rFonts w:ascii="Times New Roman" w:hAnsi="Times New Roman" w:eastAsia="Times New Roman" w:cs="Times New Roman"/>
        </w:rPr>
        <w:t>Visual interactiva</w:t>
      </w:r>
      <w:r w:rsidRPr="2137514D" w:rsidR="7968D31F">
        <w:rPr>
          <w:rFonts w:ascii="Times New Roman" w:hAnsi="Times New Roman" w:eastAsia="Times New Roman" w:cs="Times New Roman"/>
        </w:rPr>
        <w:t xml:space="preserve"> con el usuario</w:t>
      </w:r>
    </w:p>
    <w:p w:rsidR="07BC61A5" w:rsidP="0A9E54C7" w:rsidRDefault="5F45EAE5" w14:paraId="05C033DE" w14:textId="4929DF86">
      <w:pPr>
        <w:pStyle w:val="Normal"/>
        <w:spacing w:after="240" w:afterAutospacing="off" w:line="288" w:lineRule="auto"/>
        <w:jc w:val="center"/>
      </w:pPr>
      <w:r w:rsidR="374F33AE">
        <w:drawing>
          <wp:inline wp14:editId="608CA28B" wp14:anchorId="1ED571A7">
            <wp:extent cx="4572000" cy="2019300"/>
            <wp:effectExtent l="0" t="0" r="0" b="0"/>
            <wp:docPr id="8062479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8fa2940bd344eb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A4046" w:rsidR="75AC9476" w:rsidP="1A05A4D9" w:rsidRDefault="37D67220" w14:paraId="19A33E01" w14:textId="57843161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60835C68">
        <w:rPr>
          <w:rFonts w:ascii="Times New Roman" w:hAnsi="Times New Roman" w:eastAsia="Times New Roman" w:cs="Times New Roman"/>
          <w:b w:val="1"/>
          <w:bCs w:val="1"/>
        </w:rPr>
        <w:t>Configuración:</w:t>
      </w:r>
      <w:r w:rsidRPr="4013E5EC" w:rsidR="60835C68">
        <w:rPr>
          <w:rFonts w:ascii="Times New Roman" w:hAnsi="Times New Roman" w:eastAsia="Times New Roman" w:cs="Times New Roman"/>
        </w:rPr>
        <w:t xml:space="preserve"> Permite cambiar </w:t>
      </w:r>
      <w:r w:rsidRPr="4013E5EC" w:rsidR="1013E3EA">
        <w:rPr>
          <w:rFonts w:ascii="Times New Roman" w:hAnsi="Times New Roman" w:eastAsia="Times New Roman" w:cs="Times New Roman"/>
        </w:rPr>
        <w:t xml:space="preserve">el </w:t>
      </w:r>
      <w:r w:rsidRPr="4013E5EC" w:rsidR="56F003CA">
        <w:rPr>
          <w:rFonts w:ascii="Times New Roman" w:hAnsi="Times New Roman" w:eastAsia="Times New Roman" w:cs="Times New Roman"/>
        </w:rPr>
        <w:t>sentido (dirección)</w:t>
      </w:r>
      <w:r w:rsidRPr="4013E5EC" w:rsidR="1013E3EA">
        <w:rPr>
          <w:rFonts w:ascii="Times New Roman" w:hAnsi="Times New Roman" w:eastAsia="Times New Roman" w:cs="Times New Roman"/>
        </w:rPr>
        <w:t xml:space="preserve"> de visualización de</w:t>
      </w:r>
      <w:r w:rsidRPr="4013E5EC" w:rsidR="4A256286">
        <w:rPr>
          <w:rFonts w:ascii="Times New Roman" w:hAnsi="Times New Roman" w:eastAsia="Times New Roman" w:cs="Times New Roman"/>
        </w:rPr>
        <w:t xml:space="preserve"> </w:t>
      </w:r>
      <w:r w:rsidRPr="4013E5EC" w:rsidR="1013E3EA">
        <w:rPr>
          <w:rFonts w:ascii="Times New Roman" w:hAnsi="Times New Roman" w:eastAsia="Times New Roman" w:cs="Times New Roman"/>
        </w:rPr>
        <w:t>l</w:t>
      </w:r>
      <w:r w:rsidRPr="4013E5EC" w:rsidR="455FEF11">
        <w:rPr>
          <w:rFonts w:ascii="Times New Roman" w:hAnsi="Times New Roman" w:eastAsia="Times New Roman" w:cs="Times New Roman"/>
        </w:rPr>
        <w:t>os diferentes</w:t>
      </w:r>
      <w:r w:rsidRPr="4013E5EC" w:rsidR="1013E3EA">
        <w:rPr>
          <w:rFonts w:ascii="Times New Roman" w:hAnsi="Times New Roman" w:eastAsia="Times New Roman" w:cs="Times New Roman"/>
        </w:rPr>
        <w:t xml:space="preserve"> flujo</w:t>
      </w:r>
      <w:r w:rsidRPr="4013E5EC" w:rsidR="12447E9F">
        <w:rPr>
          <w:rFonts w:ascii="Times New Roman" w:hAnsi="Times New Roman" w:eastAsia="Times New Roman" w:cs="Times New Roman"/>
        </w:rPr>
        <w:t xml:space="preserve">s </w:t>
      </w:r>
      <w:r w:rsidRPr="4013E5EC" w:rsidR="4EE2F27D">
        <w:rPr>
          <w:rFonts w:ascii="Times New Roman" w:hAnsi="Times New Roman" w:eastAsia="Times New Roman" w:cs="Times New Roman"/>
        </w:rPr>
        <w:t xml:space="preserve">y nodos del </w:t>
      </w:r>
      <w:r w:rsidRPr="4013E5EC" w:rsidR="130DA1B7">
        <w:rPr>
          <w:rFonts w:ascii="Times New Roman" w:hAnsi="Times New Roman" w:eastAsia="Times New Roman" w:cs="Times New Roman"/>
        </w:rPr>
        <w:t>diagrama</w:t>
      </w:r>
      <w:r w:rsidRPr="4013E5EC" w:rsidR="1697A111">
        <w:rPr>
          <w:rFonts w:ascii="Times New Roman" w:hAnsi="Times New Roman" w:eastAsia="Times New Roman" w:cs="Times New Roman"/>
        </w:rPr>
        <w:t xml:space="preserve"> (paso de un nodo A </w:t>
      </w:r>
      <w:r w:rsidRPr="4013E5EC" w:rsidR="1697A111">
        <w:rPr>
          <w:rFonts w:ascii="Times New Roman" w:hAnsi="Times New Roman" w:eastAsia="Times New Roman" w:cs="Times New Roman"/>
        </w:rPr>
        <w:t>a</w:t>
      </w:r>
      <w:r w:rsidRPr="4013E5EC" w:rsidR="1697A111">
        <w:rPr>
          <w:rFonts w:ascii="Times New Roman" w:hAnsi="Times New Roman" w:eastAsia="Times New Roman" w:cs="Times New Roman"/>
        </w:rPr>
        <w:t xml:space="preserve"> un nodo B)</w:t>
      </w:r>
      <w:r w:rsidRPr="4013E5EC" w:rsidR="1013E3EA">
        <w:rPr>
          <w:rFonts w:ascii="Times New Roman" w:hAnsi="Times New Roman" w:eastAsia="Times New Roman" w:cs="Times New Roman"/>
        </w:rPr>
        <w:t>,</w:t>
      </w:r>
      <w:r w:rsidRPr="4013E5EC" w:rsidR="366F23D3">
        <w:rPr>
          <w:rFonts w:ascii="Times New Roman" w:hAnsi="Times New Roman" w:eastAsia="Times New Roman" w:cs="Times New Roman"/>
        </w:rPr>
        <w:t xml:space="preserve"> </w:t>
      </w:r>
      <w:r w:rsidRPr="4013E5EC" w:rsidR="1DF4A47C">
        <w:rPr>
          <w:rFonts w:ascii="Times New Roman" w:hAnsi="Times New Roman" w:eastAsia="Times New Roman" w:cs="Times New Roman"/>
        </w:rPr>
        <w:t>según:</w:t>
      </w:r>
    </w:p>
    <w:p w:rsidRPr="00EA4046" w:rsidR="75AC9476" w:rsidP="0A9E54C7" w:rsidRDefault="37D67220" w14:paraId="3EB433F7" w14:textId="0505EC30">
      <w:pPr>
        <w:pStyle w:val="Prrafodelista"/>
        <w:numPr>
          <w:ilvl w:val="0"/>
          <w:numId w:val="42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18EA775B" w:rsidR="1DF4A47C">
        <w:rPr>
          <w:rFonts w:ascii="Times New Roman" w:hAnsi="Times New Roman" w:eastAsia="Times New Roman" w:cs="Times New Roman"/>
        </w:rPr>
        <w:t>E</w:t>
      </w:r>
      <w:r w:rsidRPr="18EA775B" w:rsidR="4C49D6CD">
        <w:rPr>
          <w:rFonts w:ascii="Times New Roman" w:hAnsi="Times New Roman" w:eastAsia="Times New Roman" w:cs="Times New Roman"/>
        </w:rPr>
        <w:t>ntradas</w:t>
      </w:r>
      <w:r w:rsidRPr="18EA775B" w:rsidR="545FAEBB">
        <w:rPr>
          <w:rFonts w:ascii="Times New Roman" w:hAnsi="Times New Roman" w:eastAsia="Times New Roman" w:cs="Times New Roman"/>
        </w:rPr>
        <w:t>:</w:t>
      </w:r>
      <w:r w:rsidRPr="18EA775B" w:rsidR="4C49D6CD">
        <w:rPr>
          <w:rFonts w:ascii="Times New Roman" w:hAnsi="Times New Roman" w:eastAsia="Times New Roman" w:cs="Times New Roman"/>
        </w:rPr>
        <w:t xml:space="preserve"> </w:t>
      </w:r>
      <w:r w:rsidRPr="18EA775B" w:rsidR="681F9F7C">
        <w:rPr>
          <w:rFonts w:ascii="Times New Roman" w:hAnsi="Times New Roman" w:eastAsia="Times New Roman" w:cs="Times New Roman"/>
        </w:rPr>
        <w:t xml:space="preserve">Hace referencia a aquellos </w:t>
      </w:r>
      <w:r w:rsidRPr="18EA775B" w:rsidR="4C49D6CD">
        <w:rPr>
          <w:rFonts w:ascii="Times New Roman" w:hAnsi="Times New Roman" w:eastAsia="Times New Roman" w:cs="Times New Roman"/>
        </w:rPr>
        <w:t>nodos</w:t>
      </w:r>
      <w:r w:rsidRPr="18EA775B" w:rsidR="20027CC7">
        <w:rPr>
          <w:rFonts w:ascii="Times New Roman" w:hAnsi="Times New Roman" w:eastAsia="Times New Roman" w:cs="Times New Roman"/>
        </w:rPr>
        <w:t xml:space="preserve"> que reciben radicados</w:t>
      </w:r>
      <w:r w:rsidRPr="18EA775B" w:rsidR="493DBA38">
        <w:rPr>
          <w:rFonts w:ascii="Times New Roman" w:hAnsi="Times New Roman" w:eastAsia="Times New Roman" w:cs="Times New Roman"/>
        </w:rPr>
        <w:t xml:space="preserve"> </w:t>
      </w:r>
      <w:r w:rsidRPr="18EA775B" w:rsidR="202F391A">
        <w:rPr>
          <w:rFonts w:ascii="Times New Roman" w:hAnsi="Times New Roman" w:eastAsia="Times New Roman" w:cs="Times New Roman"/>
        </w:rPr>
        <w:t>y los respectivos flujos/c</w:t>
      </w:r>
      <w:r w:rsidRPr="18EA775B" w:rsidR="39545619">
        <w:rPr>
          <w:rFonts w:ascii="Times New Roman" w:hAnsi="Times New Roman" w:eastAsia="Times New Roman" w:cs="Times New Roman"/>
        </w:rPr>
        <w:t>ambios de estado</w:t>
      </w:r>
      <w:r w:rsidRPr="18EA775B" w:rsidR="202F391A">
        <w:rPr>
          <w:rFonts w:ascii="Times New Roman" w:hAnsi="Times New Roman" w:eastAsia="Times New Roman" w:cs="Times New Roman"/>
        </w:rPr>
        <w:t xml:space="preserve"> </w:t>
      </w:r>
      <w:r w:rsidRPr="18EA775B" w:rsidR="7E52D3E3">
        <w:rPr>
          <w:rFonts w:ascii="Times New Roman" w:hAnsi="Times New Roman" w:eastAsia="Times New Roman" w:cs="Times New Roman"/>
        </w:rPr>
        <w:t>(</w:t>
      </w:r>
      <w:r w:rsidRPr="18EA775B" w:rsidR="5F4FC29B">
        <w:rPr>
          <w:rFonts w:ascii="Times New Roman" w:hAnsi="Times New Roman" w:eastAsia="Times New Roman" w:cs="Times New Roman"/>
        </w:rPr>
        <w:t>d</w:t>
      </w:r>
      <w:r w:rsidRPr="18EA775B" w:rsidR="7E52D3E3">
        <w:rPr>
          <w:rFonts w:ascii="Times New Roman" w:hAnsi="Times New Roman" w:eastAsia="Times New Roman" w:cs="Times New Roman"/>
        </w:rPr>
        <w:t>esde el punto de vista del nodo B (</w:t>
      </w:r>
      <w:r w:rsidRPr="18EA775B" w:rsidR="7937C10A">
        <w:rPr>
          <w:rFonts w:ascii="Times New Roman" w:hAnsi="Times New Roman" w:eastAsia="Times New Roman" w:cs="Times New Roman"/>
        </w:rPr>
        <w:t xml:space="preserve">quien </w:t>
      </w:r>
      <w:r w:rsidRPr="18EA775B" w:rsidR="7E52D3E3">
        <w:rPr>
          <w:rFonts w:ascii="Times New Roman" w:hAnsi="Times New Roman" w:eastAsia="Times New Roman" w:cs="Times New Roman"/>
        </w:rPr>
        <w:t>rec</w:t>
      </w:r>
      <w:r w:rsidRPr="18EA775B" w:rsidR="6B514D84">
        <w:rPr>
          <w:rFonts w:ascii="Times New Roman" w:hAnsi="Times New Roman" w:eastAsia="Times New Roman" w:cs="Times New Roman"/>
        </w:rPr>
        <w:t>ibe</w:t>
      </w:r>
      <w:r w:rsidRPr="18EA775B" w:rsidR="7E52D3E3">
        <w:rPr>
          <w:rFonts w:ascii="Times New Roman" w:hAnsi="Times New Roman" w:eastAsia="Times New Roman" w:cs="Times New Roman"/>
        </w:rPr>
        <w:t>)</w:t>
      </w:r>
      <w:r w:rsidRPr="18EA775B" w:rsidR="5E9E54D1">
        <w:rPr>
          <w:rFonts w:ascii="Times New Roman" w:hAnsi="Times New Roman" w:eastAsia="Times New Roman" w:cs="Times New Roman"/>
        </w:rPr>
        <w:t>)</w:t>
      </w:r>
      <w:r w:rsidRPr="18EA775B" w:rsidR="5E009F32">
        <w:rPr>
          <w:rFonts w:ascii="Times New Roman" w:hAnsi="Times New Roman" w:eastAsia="Times New Roman" w:cs="Times New Roman"/>
        </w:rPr>
        <w:t>.</w:t>
      </w:r>
    </w:p>
    <w:p w:rsidRPr="00EA4046" w:rsidR="75AC9476" w:rsidP="0A9E54C7" w:rsidRDefault="37D67220" w14:paraId="7D630543" w14:textId="0E672580">
      <w:pPr>
        <w:pStyle w:val="Prrafodelista"/>
        <w:numPr>
          <w:ilvl w:val="0"/>
          <w:numId w:val="42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18EA775B" w:rsidR="3EECE3C0">
        <w:rPr>
          <w:rFonts w:ascii="Times New Roman" w:hAnsi="Times New Roman" w:eastAsia="Times New Roman" w:cs="Times New Roman"/>
        </w:rPr>
        <w:t>S</w:t>
      </w:r>
      <w:r w:rsidRPr="18EA775B" w:rsidR="4C49D6CD">
        <w:rPr>
          <w:rFonts w:ascii="Times New Roman" w:hAnsi="Times New Roman" w:eastAsia="Times New Roman" w:cs="Times New Roman"/>
        </w:rPr>
        <w:t>alidas</w:t>
      </w:r>
      <w:r w:rsidRPr="18EA775B" w:rsidR="1D548951">
        <w:rPr>
          <w:rFonts w:ascii="Times New Roman" w:hAnsi="Times New Roman" w:eastAsia="Times New Roman" w:cs="Times New Roman"/>
        </w:rPr>
        <w:t>:</w:t>
      </w:r>
      <w:r w:rsidRPr="18EA775B" w:rsidR="4C49D6CD">
        <w:rPr>
          <w:rFonts w:ascii="Times New Roman" w:hAnsi="Times New Roman" w:eastAsia="Times New Roman" w:cs="Times New Roman"/>
        </w:rPr>
        <w:t xml:space="preserve"> </w:t>
      </w:r>
      <w:r w:rsidRPr="18EA775B" w:rsidR="2638AF89">
        <w:rPr>
          <w:rFonts w:ascii="Times New Roman" w:hAnsi="Times New Roman" w:eastAsia="Times New Roman" w:cs="Times New Roman"/>
        </w:rPr>
        <w:t xml:space="preserve">Hace referencia a aquellos nodos </w:t>
      </w:r>
      <w:r w:rsidRPr="18EA775B" w:rsidR="19350020">
        <w:rPr>
          <w:rFonts w:ascii="Times New Roman" w:hAnsi="Times New Roman" w:eastAsia="Times New Roman" w:cs="Times New Roman"/>
        </w:rPr>
        <w:t>que envían radicados</w:t>
      </w:r>
      <w:r w:rsidRPr="18EA775B" w:rsidR="26DC4080">
        <w:rPr>
          <w:rFonts w:ascii="Times New Roman" w:hAnsi="Times New Roman" w:eastAsia="Times New Roman" w:cs="Times New Roman"/>
        </w:rPr>
        <w:t xml:space="preserve"> </w:t>
      </w:r>
      <w:r w:rsidRPr="18EA775B" w:rsidR="17CD3103">
        <w:rPr>
          <w:rFonts w:ascii="Times New Roman" w:hAnsi="Times New Roman" w:eastAsia="Times New Roman" w:cs="Times New Roman"/>
        </w:rPr>
        <w:t>y los respectivos flujos/c</w:t>
      </w:r>
      <w:r w:rsidRPr="18EA775B" w:rsidR="4012E5BE">
        <w:rPr>
          <w:rFonts w:ascii="Times New Roman" w:hAnsi="Times New Roman" w:eastAsia="Times New Roman" w:cs="Times New Roman"/>
        </w:rPr>
        <w:t>ambios de estado</w:t>
      </w:r>
      <w:r w:rsidRPr="18EA775B" w:rsidR="17CD3103">
        <w:rPr>
          <w:rFonts w:ascii="Times New Roman" w:hAnsi="Times New Roman" w:eastAsia="Times New Roman" w:cs="Times New Roman"/>
        </w:rPr>
        <w:t xml:space="preserve"> </w:t>
      </w:r>
      <w:r w:rsidRPr="18EA775B" w:rsidR="26DC4080">
        <w:rPr>
          <w:rFonts w:ascii="Times New Roman" w:hAnsi="Times New Roman" w:eastAsia="Times New Roman" w:cs="Times New Roman"/>
        </w:rPr>
        <w:t>(</w:t>
      </w:r>
      <w:r w:rsidRPr="18EA775B" w:rsidR="0F9342A8">
        <w:rPr>
          <w:rFonts w:ascii="Times New Roman" w:hAnsi="Times New Roman" w:eastAsia="Times New Roman" w:cs="Times New Roman"/>
        </w:rPr>
        <w:t>d</w:t>
      </w:r>
      <w:r w:rsidRPr="18EA775B" w:rsidR="26DC4080">
        <w:rPr>
          <w:rFonts w:ascii="Times New Roman" w:hAnsi="Times New Roman" w:eastAsia="Times New Roman" w:cs="Times New Roman"/>
        </w:rPr>
        <w:t>esde el punto de vista del nodo A (quien envía))</w:t>
      </w:r>
      <w:r w:rsidRPr="18EA775B" w:rsidR="19350020">
        <w:rPr>
          <w:rFonts w:ascii="Times New Roman" w:hAnsi="Times New Roman" w:eastAsia="Times New Roman" w:cs="Times New Roman"/>
        </w:rPr>
        <w:t>.</w:t>
      </w:r>
    </w:p>
    <w:p w:rsidRPr="00EA4046" w:rsidR="2EDDDE10" w:rsidP="07B50216" w:rsidRDefault="285BC39F" w14:paraId="6CEA54C2" w14:textId="6F650E6C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</w:rPr>
      </w:pPr>
      <w:r w:rsidRPr="4013E5EC" w:rsidR="612EDBF3">
        <w:rPr>
          <w:rFonts w:ascii="Times New Roman" w:hAnsi="Times New Roman" w:eastAsia="Times New Roman" w:cs="Times New Roman"/>
          <w:b w:val="1"/>
          <w:bCs w:val="1"/>
        </w:rPr>
        <w:t xml:space="preserve">Rango: </w:t>
      </w:r>
      <w:r w:rsidRPr="4013E5EC" w:rsidR="4833F5F4">
        <w:rPr>
          <w:rFonts w:ascii="Times New Roman" w:hAnsi="Times New Roman" w:eastAsia="Times New Roman" w:cs="Times New Roman"/>
        </w:rPr>
        <w:t xml:space="preserve">Control deslizante que </w:t>
      </w:r>
      <w:r w:rsidRPr="4013E5EC" w:rsidR="0556F27E">
        <w:rPr>
          <w:rFonts w:ascii="Times New Roman" w:hAnsi="Times New Roman" w:eastAsia="Times New Roman" w:cs="Times New Roman"/>
        </w:rPr>
        <w:t>ayuda a identificar aquell</w:t>
      </w:r>
      <w:r w:rsidRPr="4013E5EC" w:rsidR="08954345">
        <w:rPr>
          <w:rFonts w:ascii="Times New Roman" w:hAnsi="Times New Roman" w:eastAsia="Times New Roman" w:cs="Times New Roman"/>
        </w:rPr>
        <w:t>os cambios de estado</w:t>
      </w:r>
      <w:r w:rsidRPr="4013E5EC" w:rsidR="0556F27E">
        <w:rPr>
          <w:rFonts w:ascii="Times New Roman" w:hAnsi="Times New Roman" w:eastAsia="Times New Roman" w:cs="Times New Roman"/>
        </w:rPr>
        <w:t xml:space="preserve"> cuyo conteo (ya sea de veces o radicados) es mayor o igual al </w:t>
      </w:r>
      <w:r w:rsidRPr="4013E5EC" w:rsidR="04651383">
        <w:rPr>
          <w:rFonts w:ascii="Times New Roman" w:hAnsi="Times New Roman" w:eastAsia="Times New Roman" w:cs="Times New Roman"/>
        </w:rPr>
        <w:t xml:space="preserve">valor </w:t>
      </w:r>
      <w:r w:rsidRPr="4013E5EC" w:rsidR="53AD1762">
        <w:rPr>
          <w:rFonts w:ascii="Times New Roman" w:hAnsi="Times New Roman" w:eastAsia="Times New Roman" w:cs="Times New Roman"/>
        </w:rPr>
        <w:t>que se especifica en el recuadro</w:t>
      </w:r>
      <w:r w:rsidRPr="4013E5EC" w:rsidR="61D352F6">
        <w:rPr>
          <w:rFonts w:ascii="Times New Roman" w:hAnsi="Times New Roman" w:eastAsia="Times New Roman" w:cs="Times New Roman"/>
        </w:rPr>
        <w:t xml:space="preserve"> (aparecen </w:t>
      </w:r>
      <w:r w:rsidRPr="4013E5EC" w:rsidR="0A4DAD72">
        <w:rPr>
          <w:rFonts w:ascii="Times New Roman" w:hAnsi="Times New Roman" w:eastAsia="Times New Roman" w:cs="Times New Roman"/>
        </w:rPr>
        <w:t>señala</w:t>
      </w:r>
      <w:r w:rsidRPr="4013E5EC" w:rsidR="67F27EE0">
        <w:rPr>
          <w:rFonts w:ascii="Times New Roman" w:hAnsi="Times New Roman" w:eastAsia="Times New Roman" w:cs="Times New Roman"/>
        </w:rPr>
        <w:t>d</w:t>
      </w:r>
      <w:r w:rsidRPr="4013E5EC" w:rsidR="62215C30">
        <w:rPr>
          <w:rFonts w:ascii="Times New Roman" w:hAnsi="Times New Roman" w:eastAsia="Times New Roman" w:cs="Times New Roman"/>
        </w:rPr>
        <w:t>o</w:t>
      </w:r>
      <w:r w:rsidRPr="4013E5EC" w:rsidR="67F27EE0">
        <w:rPr>
          <w:rFonts w:ascii="Times New Roman" w:hAnsi="Times New Roman" w:eastAsia="Times New Roman" w:cs="Times New Roman"/>
        </w:rPr>
        <w:t>s</w:t>
      </w:r>
      <w:r w:rsidRPr="4013E5EC" w:rsidR="0A4DAD72">
        <w:rPr>
          <w:rFonts w:ascii="Times New Roman" w:hAnsi="Times New Roman" w:eastAsia="Times New Roman" w:cs="Times New Roman"/>
        </w:rPr>
        <w:t xml:space="preserve"> en</w:t>
      </w:r>
      <w:r w:rsidRPr="4013E5EC" w:rsidR="61D352F6">
        <w:rPr>
          <w:rFonts w:ascii="Times New Roman" w:hAnsi="Times New Roman" w:eastAsia="Times New Roman" w:cs="Times New Roman"/>
        </w:rPr>
        <w:t xml:space="preserve"> color rojo)</w:t>
      </w:r>
      <w:r w:rsidRPr="4013E5EC" w:rsidR="7E366734">
        <w:rPr>
          <w:rFonts w:ascii="Times New Roman" w:hAnsi="Times New Roman" w:eastAsia="Times New Roman" w:cs="Times New Roman"/>
        </w:rPr>
        <w:t>, teniendo como valor máximo permitido el de aquel</w:t>
      </w:r>
      <w:r w:rsidRPr="4013E5EC" w:rsidR="2AC68C21">
        <w:rPr>
          <w:rFonts w:ascii="Times New Roman" w:hAnsi="Times New Roman" w:eastAsia="Times New Roman" w:cs="Times New Roman"/>
        </w:rPr>
        <w:t xml:space="preserve"> cambio de estado</w:t>
      </w:r>
      <w:r w:rsidRPr="4013E5EC" w:rsidR="7E366734">
        <w:rPr>
          <w:rFonts w:ascii="Times New Roman" w:hAnsi="Times New Roman" w:eastAsia="Times New Roman" w:cs="Times New Roman"/>
        </w:rPr>
        <w:t xml:space="preserve"> con la cantidad más grande.</w:t>
      </w:r>
    </w:p>
    <w:p w:rsidRPr="00EA4046" w:rsidR="2EDDDE10" w:rsidP="1A05A4D9" w:rsidRDefault="503863F8" w14:paraId="3E615CD1" w14:textId="6A9C2922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30250635">
        <w:rPr>
          <w:rFonts w:ascii="Times New Roman" w:hAnsi="Times New Roman" w:eastAsia="Times New Roman" w:cs="Times New Roman"/>
          <w:b w:val="1"/>
          <w:bCs w:val="1"/>
        </w:rPr>
        <w:t>C</w:t>
      </w:r>
      <w:r w:rsidRPr="4013E5EC" w:rsidR="612EDBF3">
        <w:rPr>
          <w:rFonts w:ascii="Times New Roman" w:hAnsi="Times New Roman" w:eastAsia="Times New Roman" w:cs="Times New Roman"/>
          <w:b w:val="1"/>
          <w:bCs w:val="1"/>
        </w:rPr>
        <w:t>onteo:</w:t>
      </w:r>
      <w:r w:rsidRPr="4013E5EC" w:rsidR="77E4E122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013E5EC" w:rsidR="6D96CDE9">
        <w:rPr>
          <w:rFonts w:ascii="Times New Roman" w:hAnsi="Times New Roman" w:eastAsia="Times New Roman" w:cs="Times New Roman"/>
        </w:rPr>
        <w:t xml:space="preserve">Permite cambiar los valores del rango por medio de 2 </w:t>
      </w:r>
      <w:r w:rsidRPr="4013E5EC" w:rsidR="53E7EFB2">
        <w:rPr>
          <w:rFonts w:ascii="Times New Roman" w:hAnsi="Times New Roman" w:eastAsia="Times New Roman" w:cs="Times New Roman"/>
        </w:rPr>
        <w:t>tipos</w:t>
      </w:r>
      <w:r w:rsidRPr="4013E5EC" w:rsidR="39B6E7BB">
        <w:rPr>
          <w:rFonts w:ascii="Times New Roman" w:hAnsi="Times New Roman" w:eastAsia="Times New Roman" w:cs="Times New Roman"/>
        </w:rPr>
        <w:t>:</w:t>
      </w:r>
    </w:p>
    <w:p w:rsidRPr="00EA4046" w:rsidR="2EDDDE10" w:rsidP="1A05A4D9" w:rsidRDefault="503863F8" w14:paraId="5233919B" w14:textId="19066204">
      <w:pPr>
        <w:pStyle w:val="Prrafodelista"/>
        <w:numPr>
          <w:ilvl w:val="0"/>
          <w:numId w:val="38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8EA775B" w:rsidR="39B6E7BB">
        <w:rPr>
          <w:rFonts w:ascii="Times New Roman" w:hAnsi="Times New Roman" w:eastAsia="Times New Roman" w:cs="Times New Roman"/>
        </w:rPr>
        <w:t>C</w:t>
      </w:r>
      <w:r w:rsidRPr="18EA775B" w:rsidR="4802887A">
        <w:rPr>
          <w:rFonts w:ascii="Times New Roman" w:hAnsi="Times New Roman" w:eastAsia="Times New Roman" w:cs="Times New Roman"/>
        </w:rPr>
        <w:t>onteo vece</w:t>
      </w:r>
      <w:r w:rsidRPr="18EA775B" w:rsidR="29D98CA7">
        <w:rPr>
          <w:rFonts w:ascii="Times New Roman" w:hAnsi="Times New Roman" w:eastAsia="Times New Roman" w:cs="Times New Roman"/>
        </w:rPr>
        <w:t>s</w:t>
      </w:r>
      <w:r w:rsidRPr="18EA775B" w:rsidR="692400F6">
        <w:rPr>
          <w:rFonts w:ascii="Times New Roman" w:hAnsi="Times New Roman" w:eastAsia="Times New Roman" w:cs="Times New Roman"/>
        </w:rPr>
        <w:t>: H</w:t>
      </w:r>
      <w:r w:rsidRPr="18EA775B" w:rsidR="4802887A">
        <w:rPr>
          <w:rFonts w:ascii="Times New Roman" w:hAnsi="Times New Roman" w:eastAsia="Times New Roman" w:cs="Times New Roman"/>
        </w:rPr>
        <w:t>ace referencia a</w:t>
      </w:r>
      <w:r w:rsidRPr="18EA775B" w:rsidR="798CA7D8">
        <w:rPr>
          <w:rFonts w:ascii="Times New Roman" w:hAnsi="Times New Roman" w:eastAsia="Times New Roman" w:cs="Times New Roman"/>
        </w:rPr>
        <w:t xml:space="preserve"> la c</w:t>
      </w:r>
      <w:r w:rsidRPr="18EA775B" w:rsidR="071943CE">
        <w:rPr>
          <w:rFonts w:ascii="Times New Roman" w:hAnsi="Times New Roman" w:eastAsia="Times New Roman" w:cs="Times New Roman"/>
        </w:rPr>
        <w:t>antidad de veces totales</w:t>
      </w:r>
      <w:r w:rsidRPr="18EA775B" w:rsidR="65660C5A">
        <w:rPr>
          <w:rFonts w:ascii="Times New Roman" w:hAnsi="Times New Roman" w:eastAsia="Times New Roman" w:cs="Times New Roman"/>
        </w:rPr>
        <w:t xml:space="preserve"> </w:t>
      </w:r>
      <w:r w:rsidRPr="18EA775B" w:rsidR="75320EE3">
        <w:rPr>
          <w:rFonts w:ascii="Times New Roman" w:hAnsi="Times New Roman" w:eastAsia="Times New Roman" w:cs="Times New Roman"/>
        </w:rPr>
        <w:t>de paso de</w:t>
      </w:r>
      <w:r w:rsidRPr="18EA775B" w:rsidR="31758F18">
        <w:rPr>
          <w:rFonts w:ascii="Times New Roman" w:hAnsi="Times New Roman" w:eastAsia="Times New Roman" w:cs="Times New Roman"/>
        </w:rPr>
        <w:t xml:space="preserve"> un radicado</w:t>
      </w:r>
      <w:r w:rsidRPr="18EA775B" w:rsidR="31758F18">
        <w:rPr>
          <w:rFonts w:ascii="Times New Roman" w:hAnsi="Times New Roman" w:eastAsia="Times New Roman" w:cs="Times New Roman"/>
        </w:rPr>
        <w:t xml:space="preserve"> </w:t>
      </w:r>
      <w:r w:rsidRPr="18EA775B" w:rsidR="2B037C25">
        <w:rPr>
          <w:rFonts w:ascii="Times New Roman" w:hAnsi="Times New Roman" w:eastAsia="Times New Roman" w:cs="Times New Roman"/>
        </w:rPr>
        <w:t>por</w:t>
      </w:r>
      <w:r w:rsidRPr="18EA775B" w:rsidR="6C0BCF15">
        <w:rPr>
          <w:rFonts w:ascii="Times New Roman" w:hAnsi="Times New Roman" w:eastAsia="Times New Roman" w:cs="Times New Roman"/>
        </w:rPr>
        <w:t xml:space="preserve"> </w:t>
      </w:r>
      <w:r w:rsidRPr="18EA775B" w:rsidR="3626483A">
        <w:rPr>
          <w:rFonts w:ascii="Times New Roman" w:hAnsi="Times New Roman" w:eastAsia="Times New Roman" w:cs="Times New Roman"/>
        </w:rPr>
        <w:t xml:space="preserve">un </w:t>
      </w:r>
      <w:r w:rsidRPr="18EA775B" w:rsidR="6C0BCF15">
        <w:rPr>
          <w:rFonts w:ascii="Times New Roman" w:hAnsi="Times New Roman" w:eastAsia="Times New Roman" w:cs="Times New Roman"/>
        </w:rPr>
        <w:t>cambio de estado</w:t>
      </w:r>
      <w:r w:rsidRPr="18EA775B" w:rsidR="35ADF25D">
        <w:rPr>
          <w:rFonts w:ascii="Times New Roman" w:hAnsi="Times New Roman" w:eastAsia="Times New Roman" w:cs="Times New Roman"/>
        </w:rPr>
        <w:t xml:space="preserve"> (paso de un nodo A (</w:t>
      </w:r>
      <w:r w:rsidRPr="18EA775B" w:rsidR="6C316136">
        <w:rPr>
          <w:rFonts w:ascii="Times New Roman" w:hAnsi="Times New Roman" w:eastAsia="Times New Roman" w:cs="Times New Roman"/>
        </w:rPr>
        <w:t>n</w:t>
      </w:r>
      <w:r w:rsidRPr="18EA775B" w:rsidR="35ADF25D">
        <w:rPr>
          <w:rFonts w:ascii="Times New Roman" w:hAnsi="Times New Roman" w:eastAsia="Times New Roman" w:cs="Times New Roman"/>
        </w:rPr>
        <w:t>odo de salida) a un nodo B (</w:t>
      </w:r>
      <w:r w:rsidRPr="18EA775B" w:rsidR="7ECA700D">
        <w:rPr>
          <w:rFonts w:ascii="Times New Roman" w:hAnsi="Times New Roman" w:eastAsia="Times New Roman" w:cs="Times New Roman"/>
        </w:rPr>
        <w:t>n</w:t>
      </w:r>
      <w:r w:rsidRPr="18EA775B" w:rsidR="35ADF25D">
        <w:rPr>
          <w:rFonts w:ascii="Times New Roman" w:hAnsi="Times New Roman" w:eastAsia="Times New Roman" w:cs="Times New Roman"/>
        </w:rPr>
        <w:t>odo de llegada))</w:t>
      </w:r>
      <w:r w:rsidRPr="18EA775B" w:rsidR="765C3E14">
        <w:rPr>
          <w:rFonts w:ascii="Times New Roman" w:hAnsi="Times New Roman" w:eastAsia="Times New Roman" w:cs="Times New Roman"/>
        </w:rPr>
        <w:t>.</w:t>
      </w:r>
    </w:p>
    <w:p w:rsidRPr="00EA4046" w:rsidR="2EDDDE10" w:rsidP="1A05A4D9" w:rsidRDefault="503863F8" w14:paraId="4CE78B6D" w14:textId="3A6E7843">
      <w:pPr>
        <w:pStyle w:val="Prrafodelista"/>
        <w:numPr>
          <w:ilvl w:val="0"/>
          <w:numId w:val="38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name="_Int_2Ibw22jm" w:id="615631738"/>
      <w:r w:rsidRPr="1A05A4D9" w:rsidR="765C3E14">
        <w:rPr>
          <w:rFonts w:ascii="Times New Roman" w:hAnsi="Times New Roman" w:eastAsia="Times New Roman" w:cs="Times New Roman"/>
        </w:rPr>
        <w:t>C</w:t>
      </w:r>
      <w:r w:rsidRPr="1A05A4D9" w:rsidR="0E6161D4">
        <w:rPr>
          <w:rFonts w:ascii="Times New Roman" w:hAnsi="Times New Roman" w:eastAsia="Times New Roman" w:cs="Times New Roman"/>
        </w:rPr>
        <w:t>onteo radicados</w:t>
      </w:r>
      <w:bookmarkEnd w:id="615631738"/>
      <w:r w:rsidRPr="1A05A4D9" w:rsidR="6B1AFAD9">
        <w:rPr>
          <w:rFonts w:ascii="Times New Roman" w:hAnsi="Times New Roman" w:eastAsia="Times New Roman" w:cs="Times New Roman"/>
        </w:rPr>
        <w:t>:</w:t>
      </w:r>
      <w:r w:rsidRPr="1A05A4D9" w:rsidR="0E6161D4">
        <w:rPr>
          <w:rFonts w:ascii="Times New Roman" w:hAnsi="Times New Roman" w:eastAsia="Times New Roman" w:cs="Times New Roman"/>
        </w:rPr>
        <w:t xml:space="preserve"> </w:t>
      </w:r>
      <w:r w:rsidRPr="1A05A4D9" w:rsidR="0C2BB8C7">
        <w:rPr>
          <w:rFonts w:ascii="Times New Roman" w:hAnsi="Times New Roman" w:eastAsia="Times New Roman" w:cs="Times New Roman"/>
        </w:rPr>
        <w:t>H</w:t>
      </w:r>
      <w:r w:rsidRPr="1A05A4D9" w:rsidR="0E6161D4">
        <w:rPr>
          <w:rFonts w:ascii="Times New Roman" w:hAnsi="Times New Roman" w:eastAsia="Times New Roman" w:cs="Times New Roman"/>
        </w:rPr>
        <w:t>ace</w:t>
      </w:r>
      <w:r w:rsidRPr="1A05A4D9" w:rsidR="0E6161D4">
        <w:rPr>
          <w:rFonts w:ascii="Times New Roman" w:hAnsi="Times New Roman" w:eastAsia="Times New Roman" w:cs="Times New Roman"/>
        </w:rPr>
        <w:t xml:space="preserve"> referencia </w:t>
      </w:r>
      <w:r w:rsidRPr="1A05A4D9" w:rsidR="62C8ACFE">
        <w:rPr>
          <w:rFonts w:ascii="Times New Roman" w:hAnsi="Times New Roman" w:eastAsia="Times New Roman" w:cs="Times New Roman"/>
        </w:rPr>
        <w:t>a la c</w:t>
      </w:r>
      <w:r w:rsidRPr="1A05A4D9" w:rsidR="176D3982">
        <w:rPr>
          <w:rFonts w:ascii="Times New Roman" w:hAnsi="Times New Roman" w:eastAsia="Times New Roman" w:cs="Times New Roman"/>
        </w:rPr>
        <w:t>antidad distintiva</w:t>
      </w:r>
      <w:r w:rsidRPr="1A05A4D9" w:rsidR="44D8A6B5">
        <w:rPr>
          <w:rFonts w:ascii="Times New Roman" w:hAnsi="Times New Roman" w:eastAsia="Times New Roman" w:cs="Times New Roman"/>
        </w:rPr>
        <w:t xml:space="preserve"> (</w:t>
      </w:r>
      <w:r w:rsidRPr="1A05A4D9" w:rsidR="4C8221B7">
        <w:rPr>
          <w:rFonts w:ascii="Times New Roman" w:hAnsi="Times New Roman" w:eastAsia="Times New Roman" w:cs="Times New Roman"/>
          <w:noProof w:val="0"/>
          <w:lang w:val="es-ES"/>
        </w:rPr>
        <w:t>aquellos</w:t>
      </w:r>
      <w:r w:rsidRPr="1A05A4D9" w:rsidR="44D8A6B5">
        <w:rPr>
          <w:rFonts w:ascii="Times New Roman" w:hAnsi="Times New Roman" w:eastAsia="Times New Roman" w:cs="Times New Roman"/>
          <w:noProof w:val="0"/>
          <w:lang w:val="es-ES"/>
        </w:rPr>
        <w:t xml:space="preserve"> elementos únicos o diferentes </w:t>
      </w:r>
      <w:r w:rsidRPr="1A05A4D9" w:rsidR="57810322">
        <w:rPr>
          <w:rFonts w:ascii="Times New Roman" w:hAnsi="Times New Roman" w:eastAsia="Times New Roman" w:cs="Times New Roman"/>
          <w:noProof w:val="0"/>
          <w:lang w:val="es-ES"/>
        </w:rPr>
        <w:t xml:space="preserve">que </w:t>
      </w:r>
      <w:r w:rsidRPr="1A05A4D9" w:rsidR="44D8A6B5">
        <w:rPr>
          <w:rFonts w:ascii="Times New Roman" w:hAnsi="Times New Roman" w:eastAsia="Times New Roman" w:cs="Times New Roman"/>
          <w:noProof w:val="0"/>
          <w:lang w:val="es-ES"/>
        </w:rPr>
        <w:t>hay</w:t>
      </w:r>
      <w:r w:rsidRPr="1A05A4D9" w:rsidR="74052671">
        <w:rPr>
          <w:rFonts w:ascii="Times New Roman" w:hAnsi="Times New Roman" w:eastAsia="Times New Roman" w:cs="Times New Roman"/>
          <w:noProof w:val="0"/>
          <w:lang w:val="es-ES"/>
        </w:rPr>
        <w:t>)</w:t>
      </w:r>
      <w:r w:rsidRPr="1A05A4D9" w:rsidR="176D3982">
        <w:rPr>
          <w:rFonts w:ascii="Times New Roman" w:hAnsi="Times New Roman" w:eastAsia="Times New Roman" w:cs="Times New Roman"/>
        </w:rPr>
        <w:t xml:space="preserve"> de veces</w:t>
      </w:r>
      <w:r w:rsidRPr="1A05A4D9" w:rsidR="62C8ACFE">
        <w:rPr>
          <w:rFonts w:ascii="Times New Roman" w:hAnsi="Times New Roman" w:eastAsia="Times New Roman" w:cs="Times New Roman"/>
        </w:rPr>
        <w:t xml:space="preserve"> </w:t>
      </w:r>
      <w:r w:rsidRPr="1A05A4D9" w:rsidR="775D43BA">
        <w:rPr>
          <w:rFonts w:ascii="Times New Roman" w:hAnsi="Times New Roman" w:eastAsia="Times New Roman" w:cs="Times New Roman"/>
        </w:rPr>
        <w:t xml:space="preserve">de paso de </w:t>
      </w:r>
      <w:r w:rsidRPr="1A05A4D9" w:rsidR="171664DA">
        <w:rPr>
          <w:rFonts w:ascii="Times New Roman" w:hAnsi="Times New Roman" w:eastAsia="Times New Roman" w:cs="Times New Roman"/>
        </w:rPr>
        <w:t>un radicado</w:t>
      </w:r>
      <w:r w:rsidRPr="1A05A4D9" w:rsidR="6D1AE64F">
        <w:rPr>
          <w:rFonts w:ascii="Times New Roman" w:hAnsi="Times New Roman" w:eastAsia="Times New Roman" w:cs="Times New Roman"/>
        </w:rPr>
        <w:t xml:space="preserve"> </w:t>
      </w:r>
      <w:r w:rsidRPr="1A05A4D9" w:rsidR="6D1AE64F">
        <w:rPr>
          <w:rFonts w:ascii="Times New Roman" w:hAnsi="Times New Roman" w:eastAsia="Times New Roman" w:cs="Times New Roman"/>
        </w:rPr>
        <w:t xml:space="preserve">entre </w:t>
      </w:r>
      <w:r w:rsidRPr="1A05A4D9" w:rsidR="33D7C8B0">
        <w:rPr>
          <w:rFonts w:ascii="Times New Roman" w:hAnsi="Times New Roman" w:eastAsia="Times New Roman" w:cs="Times New Roman"/>
        </w:rPr>
        <w:t>un</w:t>
      </w:r>
      <w:r w:rsidRPr="1A05A4D9" w:rsidR="2DDB98FD">
        <w:rPr>
          <w:rFonts w:ascii="Times New Roman" w:hAnsi="Times New Roman" w:eastAsia="Times New Roman" w:cs="Times New Roman"/>
        </w:rPr>
        <w:t xml:space="preserve"> cambio de estados</w:t>
      </w:r>
      <w:r w:rsidRPr="1A05A4D9" w:rsidR="4708029D">
        <w:rPr>
          <w:rFonts w:ascii="Times New Roman" w:hAnsi="Times New Roman" w:eastAsia="Times New Roman" w:cs="Times New Roman"/>
        </w:rPr>
        <w:t xml:space="preserve"> (paso de un nodo A (nodo de salida) a un nodo B (nodo de llegada))</w:t>
      </w:r>
      <w:r w:rsidRPr="1A05A4D9" w:rsidR="2FBDBB67">
        <w:rPr>
          <w:rFonts w:ascii="Times New Roman" w:hAnsi="Times New Roman" w:eastAsia="Times New Roman" w:cs="Times New Roman"/>
        </w:rPr>
        <w:t>.</w:t>
      </w:r>
    </w:p>
    <w:p w:rsidRPr="00EA4046" w:rsidR="2EDDDE10" w:rsidP="1A05A4D9" w:rsidRDefault="503863F8" w14:paraId="442B4D30" w14:textId="2C36AB23">
      <w:pPr>
        <w:pStyle w:val="Normal"/>
        <w:spacing w:after="40" w:line="288" w:lineRule="auto"/>
        <w:ind w:left="1072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A05A4D9" w:rsidR="2FBDBB67">
        <w:rPr>
          <w:rFonts w:ascii="Times New Roman" w:hAnsi="Times New Roman" w:eastAsia="Times New Roman" w:cs="Times New Roman"/>
        </w:rPr>
        <w:t>P</w:t>
      </w:r>
      <w:r w:rsidRPr="1A05A4D9" w:rsidR="5250BFD6">
        <w:rPr>
          <w:rFonts w:ascii="Times New Roman" w:hAnsi="Times New Roman" w:eastAsia="Times New Roman" w:cs="Times New Roman"/>
        </w:rPr>
        <w:t>or ejemplo, el radicado 123 pasó del estado A al estado B 4 veces</w:t>
      </w:r>
      <w:r w:rsidRPr="1A05A4D9" w:rsidR="5F7E1864">
        <w:rPr>
          <w:rFonts w:ascii="Times New Roman" w:hAnsi="Times New Roman" w:eastAsia="Times New Roman" w:cs="Times New Roman"/>
        </w:rPr>
        <w:t>, esto significa que</w:t>
      </w:r>
      <w:r w:rsidRPr="1A05A4D9" w:rsidR="5F7E1864">
        <w:rPr>
          <w:rFonts w:ascii="Times New Roman" w:hAnsi="Times New Roman" w:eastAsia="Times New Roman" w:cs="Times New Roman"/>
        </w:rPr>
        <w:t xml:space="preserve"> </w:t>
      </w:r>
      <w:r w:rsidRPr="1A05A4D9" w:rsidR="5ED9B805">
        <w:rPr>
          <w:rFonts w:ascii="Times New Roman" w:hAnsi="Times New Roman" w:eastAsia="Times New Roman" w:cs="Times New Roman"/>
        </w:rPr>
        <w:t>C</w:t>
      </w:r>
      <w:r w:rsidRPr="1A05A4D9" w:rsidR="5F7E1864">
        <w:rPr>
          <w:rFonts w:ascii="Times New Roman" w:hAnsi="Times New Roman" w:eastAsia="Times New Roman" w:cs="Times New Roman"/>
        </w:rPr>
        <w:t xml:space="preserve">onteo </w:t>
      </w:r>
      <w:r w:rsidRPr="1A05A4D9" w:rsidR="6DF3A45B">
        <w:rPr>
          <w:rFonts w:ascii="Times New Roman" w:hAnsi="Times New Roman" w:eastAsia="Times New Roman" w:cs="Times New Roman"/>
        </w:rPr>
        <w:t>veces</w:t>
      </w:r>
      <w:r w:rsidRPr="1A05A4D9" w:rsidR="56EEE4C7">
        <w:rPr>
          <w:rFonts w:ascii="Times New Roman" w:hAnsi="Times New Roman" w:eastAsia="Times New Roman" w:cs="Times New Roman"/>
        </w:rPr>
        <w:t xml:space="preserve"> </w:t>
      </w:r>
      <w:r w:rsidRPr="1A05A4D9" w:rsidR="6DF3A45B">
        <w:rPr>
          <w:rFonts w:ascii="Times New Roman" w:hAnsi="Times New Roman" w:eastAsia="Times New Roman" w:cs="Times New Roman"/>
        </w:rPr>
        <w:t>será igual a 4</w:t>
      </w:r>
      <w:r w:rsidRPr="1A05A4D9" w:rsidR="16069ACF">
        <w:rPr>
          <w:rFonts w:ascii="Times New Roman" w:hAnsi="Times New Roman" w:eastAsia="Times New Roman" w:cs="Times New Roman"/>
        </w:rPr>
        <w:t xml:space="preserve"> y</w:t>
      </w:r>
      <w:r w:rsidRPr="1A05A4D9" w:rsidR="6DF3A45B">
        <w:rPr>
          <w:rFonts w:ascii="Times New Roman" w:hAnsi="Times New Roman" w:eastAsia="Times New Roman" w:cs="Times New Roman"/>
        </w:rPr>
        <w:t xml:space="preserve"> </w:t>
      </w:r>
      <w:r w:rsidRPr="1A05A4D9" w:rsidR="5A159825">
        <w:rPr>
          <w:rFonts w:ascii="Times New Roman" w:hAnsi="Times New Roman" w:eastAsia="Times New Roman" w:cs="Times New Roman"/>
        </w:rPr>
        <w:t>C</w:t>
      </w:r>
      <w:bookmarkStart w:name="_Int_zNNJyMUR" w:id="1117834642"/>
      <w:r w:rsidRPr="1A05A4D9" w:rsidR="62CDE999">
        <w:rPr>
          <w:rFonts w:ascii="Times New Roman" w:hAnsi="Times New Roman" w:eastAsia="Times New Roman" w:cs="Times New Roman"/>
        </w:rPr>
        <w:t>onteo radicados</w:t>
      </w:r>
      <w:bookmarkEnd w:id="1117834642"/>
      <w:r w:rsidRPr="1A05A4D9" w:rsidR="62CDE999">
        <w:rPr>
          <w:rFonts w:ascii="Times New Roman" w:hAnsi="Times New Roman" w:eastAsia="Times New Roman" w:cs="Times New Roman"/>
        </w:rPr>
        <w:t xml:space="preserve"> será igual a</w:t>
      </w:r>
      <w:r w:rsidRPr="1A05A4D9" w:rsidR="1024E39A">
        <w:rPr>
          <w:rFonts w:ascii="Times New Roman" w:hAnsi="Times New Roman" w:eastAsia="Times New Roman" w:cs="Times New Roman"/>
        </w:rPr>
        <w:t xml:space="preserve"> 1 </w:t>
      </w:r>
      <w:r w:rsidRPr="1A05A4D9" w:rsidR="571FB42C">
        <w:rPr>
          <w:rFonts w:ascii="Times New Roman" w:hAnsi="Times New Roman" w:eastAsia="Times New Roman" w:cs="Times New Roman"/>
        </w:rPr>
        <w:t>(</w:t>
      </w:r>
      <w:r w:rsidRPr="1A05A4D9" w:rsidR="1024E39A">
        <w:rPr>
          <w:rFonts w:ascii="Times New Roman" w:hAnsi="Times New Roman" w:eastAsia="Times New Roman" w:cs="Times New Roman"/>
        </w:rPr>
        <w:t>ya que solo existe un único radicado 123</w:t>
      </w:r>
      <w:r w:rsidRPr="1A05A4D9" w:rsidR="0B75AEEB">
        <w:rPr>
          <w:rFonts w:ascii="Times New Roman" w:hAnsi="Times New Roman" w:eastAsia="Times New Roman" w:cs="Times New Roman"/>
        </w:rPr>
        <w:t xml:space="preserve">, el cual </w:t>
      </w:r>
      <w:r w:rsidRPr="1A05A4D9" w:rsidR="4874989C">
        <w:rPr>
          <w:rFonts w:ascii="Times New Roman" w:hAnsi="Times New Roman" w:eastAsia="Times New Roman" w:cs="Times New Roman"/>
        </w:rPr>
        <w:t xml:space="preserve">pasó </w:t>
      </w:r>
      <w:r w:rsidRPr="1A05A4D9" w:rsidR="39C7ED36">
        <w:rPr>
          <w:rFonts w:ascii="Times New Roman" w:hAnsi="Times New Roman" w:eastAsia="Times New Roman" w:cs="Times New Roman"/>
        </w:rPr>
        <w:t>entre esos 2 estados</w:t>
      </w:r>
      <w:r w:rsidRPr="1A05A4D9" w:rsidR="0B75AEEB">
        <w:rPr>
          <w:rFonts w:ascii="Times New Roman" w:hAnsi="Times New Roman" w:eastAsia="Times New Roman" w:cs="Times New Roman"/>
        </w:rPr>
        <w:t>)</w:t>
      </w:r>
      <w:r w:rsidRPr="1A05A4D9" w:rsidR="1E41DE5C">
        <w:rPr>
          <w:rFonts w:ascii="Times New Roman" w:hAnsi="Times New Roman" w:eastAsia="Times New Roman" w:cs="Times New Roman"/>
        </w:rPr>
        <w:t>, para dich</w:t>
      </w:r>
      <w:r w:rsidRPr="1A05A4D9" w:rsidR="32448C83">
        <w:rPr>
          <w:rFonts w:ascii="Times New Roman" w:hAnsi="Times New Roman" w:eastAsia="Times New Roman" w:cs="Times New Roman"/>
        </w:rPr>
        <w:t>o</w:t>
      </w:r>
      <w:r w:rsidRPr="1A05A4D9" w:rsidR="1E41DE5C">
        <w:rPr>
          <w:rFonts w:ascii="Times New Roman" w:hAnsi="Times New Roman" w:eastAsia="Times New Roman" w:cs="Times New Roman"/>
        </w:rPr>
        <w:t xml:space="preserve"> c</w:t>
      </w:r>
      <w:r w:rsidRPr="1A05A4D9" w:rsidR="75EFFAF9">
        <w:rPr>
          <w:rFonts w:ascii="Times New Roman" w:hAnsi="Times New Roman" w:eastAsia="Times New Roman" w:cs="Times New Roman"/>
        </w:rPr>
        <w:t>ambio de estado</w:t>
      </w:r>
      <w:r w:rsidRPr="1A05A4D9" w:rsidR="7F6BF726">
        <w:rPr>
          <w:rFonts w:ascii="Times New Roman" w:hAnsi="Times New Roman" w:eastAsia="Times New Roman" w:cs="Times New Roman"/>
        </w:rPr>
        <w:t>.</w:t>
      </w:r>
    </w:p>
    <w:p w:rsidRPr="00EA4046" w:rsidR="2EDDDE10" w:rsidP="1A05A4D9" w:rsidRDefault="285BC39F" w14:paraId="2909B896" w14:textId="336B90A5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612EDBF3">
        <w:rPr>
          <w:rFonts w:ascii="Times New Roman" w:hAnsi="Times New Roman" w:eastAsia="Times New Roman" w:cs="Times New Roman"/>
          <w:b w:val="1"/>
          <w:bCs w:val="1"/>
        </w:rPr>
        <w:t xml:space="preserve">Servicios: </w:t>
      </w:r>
      <w:r w:rsidRPr="4013E5EC" w:rsidR="346A4E0C">
        <w:rPr>
          <w:rFonts w:ascii="Times New Roman" w:hAnsi="Times New Roman" w:eastAsia="Times New Roman" w:cs="Times New Roman"/>
        </w:rPr>
        <w:t xml:space="preserve">Panel de selección </w:t>
      </w:r>
      <w:r w:rsidRPr="4013E5EC" w:rsidR="21C3A461">
        <w:rPr>
          <w:rFonts w:ascii="Times New Roman" w:hAnsi="Times New Roman" w:eastAsia="Times New Roman" w:cs="Times New Roman"/>
        </w:rPr>
        <w:t xml:space="preserve">que permite </w:t>
      </w:r>
      <w:r w:rsidRPr="4013E5EC" w:rsidR="0CC9E649">
        <w:rPr>
          <w:rFonts w:ascii="Times New Roman" w:hAnsi="Times New Roman" w:eastAsia="Times New Roman" w:cs="Times New Roman"/>
        </w:rPr>
        <w:t>aislar</w:t>
      </w:r>
      <w:r w:rsidRPr="4013E5EC" w:rsidR="616B1522">
        <w:rPr>
          <w:rFonts w:ascii="Times New Roman" w:hAnsi="Times New Roman" w:eastAsia="Times New Roman" w:cs="Times New Roman"/>
        </w:rPr>
        <w:t>/filtrar</w:t>
      </w:r>
      <w:r w:rsidRPr="4013E5EC" w:rsidR="0CC9E649">
        <w:rPr>
          <w:rFonts w:ascii="Times New Roman" w:hAnsi="Times New Roman" w:eastAsia="Times New Roman" w:cs="Times New Roman"/>
        </w:rPr>
        <w:t xml:space="preserve"> en la visualización aquellos </w:t>
      </w:r>
      <w:r w:rsidRPr="4013E5EC" w:rsidR="711F42B3">
        <w:rPr>
          <w:rFonts w:ascii="Times New Roman" w:hAnsi="Times New Roman" w:eastAsia="Times New Roman" w:cs="Times New Roman"/>
        </w:rPr>
        <w:t>agentes</w:t>
      </w:r>
      <w:r w:rsidRPr="4013E5EC" w:rsidR="2249AE39">
        <w:rPr>
          <w:rFonts w:ascii="Times New Roman" w:hAnsi="Times New Roman" w:eastAsia="Times New Roman" w:cs="Times New Roman"/>
        </w:rPr>
        <w:t xml:space="preserve"> (servicios, proyecto)</w:t>
      </w:r>
      <w:r w:rsidRPr="4013E5EC" w:rsidR="0CC9E649">
        <w:rPr>
          <w:rFonts w:ascii="Times New Roman" w:hAnsi="Times New Roman" w:eastAsia="Times New Roman" w:cs="Times New Roman"/>
        </w:rPr>
        <w:t xml:space="preserve"> que se encuentren seleccionados (</w:t>
      </w:r>
      <w:r w:rsidRPr="4013E5EC" w:rsidR="0329E1C5">
        <w:rPr>
          <w:rFonts w:ascii="Times New Roman" w:hAnsi="Times New Roman" w:eastAsia="Times New Roman" w:cs="Times New Roman"/>
        </w:rPr>
        <w:t>si hay varios agentes involucrados y</w:t>
      </w:r>
      <w:r w:rsidRPr="4013E5EC" w:rsidR="5D576AEF">
        <w:rPr>
          <w:rFonts w:ascii="Times New Roman" w:hAnsi="Times New Roman" w:eastAsia="Times New Roman" w:cs="Times New Roman"/>
        </w:rPr>
        <w:t xml:space="preserve"> si no se seleccionó un servicio en el campo de servicio mencionado en el </w:t>
      </w:r>
      <w:r w:rsidRPr="4013E5EC" w:rsidR="11A2FDD4">
        <w:rPr>
          <w:rFonts w:ascii="Times New Roman" w:hAnsi="Times New Roman" w:eastAsia="Times New Roman" w:cs="Times New Roman"/>
        </w:rPr>
        <w:t>numeral</w:t>
      </w:r>
      <w:r w:rsidRPr="4013E5EC" w:rsidR="5D576AEF">
        <w:rPr>
          <w:rFonts w:ascii="Times New Roman" w:hAnsi="Times New Roman" w:eastAsia="Times New Roman" w:cs="Times New Roman"/>
        </w:rPr>
        <w:t xml:space="preserve"> 6)</w:t>
      </w:r>
      <w:r w:rsidRPr="4013E5EC" w:rsidR="05878167">
        <w:rPr>
          <w:rFonts w:ascii="Times New Roman" w:hAnsi="Times New Roman" w:eastAsia="Times New Roman" w:cs="Times New Roman"/>
        </w:rPr>
        <w:t>.</w:t>
      </w:r>
    </w:p>
    <w:p w:rsidRPr="00EA4046" w:rsidR="2EDDDE10" w:rsidP="1A05A4D9" w:rsidRDefault="285BC39F" w14:paraId="4ABBC463" w14:textId="09E28273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612EDBF3">
        <w:rPr>
          <w:rFonts w:ascii="Times New Roman" w:hAnsi="Times New Roman" w:eastAsia="Times New Roman" w:cs="Times New Roman"/>
          <w:b w:val="1"/>
          <w:bCs w:val="1"/>
        </w:rPr>
        <w:t>Diagrama de flujo:</w:t>
      </w:r>
      <w:r w:rsidRPr="4013E5EC" w:rsidR="0FBC0013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013E5EC" w:rsidR="4E4FA780">
        <w:rPr>
          <w:rFonts w:ascii="Times New Roman" w:hAnsi="Times New Roman" w:eastAsia="Times New Roman" w:cs="Times New Roman"/>
        </w:rPr>
        <w:t>Representación visual de los diferentes estados</w:t>
      </w:r>
      <w:r w:rsidRPr="4013E5EC" w:rsidR="08172894">
        <w:rPr>
          <w:rFonts w:ascii="Times New Roman" w:hAnsi="Times New Roman" w:eastAsia="Times New Roman" w:cs="Times New Roman"/>
        </w:rPr>
        <w:t>, cambios de estado</w:t>
      </w:r>
      <w:r w:rsidRPr="4013E5EC" w:rsidR="4E4FA780">
        <w:rPr>
          <w:rFonts w:ascii="Times New Roman" w:hAnsi="Times New Roman" w:eastAsia="Times New Roman" w:cs="Times New Roman"/>
        </w:rPr>
        <w:t xml:space="preserve"> y </w:t>
      </w:r>
      <w:r w:rsidRPr="4013E5EC" w:rsidR="7D9DC667">
        <w:rPr>
          <w:rFonts w:ascii="Times New Roman" w:hAnsi="Times New Roman" w:eastAsia="Times New Roman" w:cs="Times New Roman"/>
        </w:rPr>
        <w:t>rutas</w:t>
      </w:r>
      <w:r w:rsidRPr="4013E5EC" w:rsidR="4E4FA780">
        <w:rPr>
          <w:rFonts w:ascii="Times New Roman" w:hAnsi="Times New Roman" w:eastAsia="Times New Roman" w:cs="Times New Roman"/>
        </w:rPr>
        <w:t xml:space="preserve"> que sigu</w:t>
      </w:r>
      <w:r w:rsidRPr="4013E5EC" w:rsidR="4B13CB9A">
        <w:rPr>
          <w:rFonts w:ascii="Times New Roman" w:hAnsi="Times New Roman" w:eastAsia="Times New Roman" w:cs="Times New Roman"/>
        </w:rPr>
        <w:t>ieron</w:t>
      </w:r>
      <w:r w:rsidRPr="4013E5EC" w:rsidR="4E4FA780">
        <w:rPr>
          <w:rFonts w:ascii="Times New Roman" w:hAnsi="Times New Roman" w:eastAsia="Times New Roman" w:cs="Times New Roman"/>
        </w:rPr>
        <w:t xml:space="preserve"> los radicados durante el </w:t>
      </w:r>
      <w:r w:rsidRPr="4013E5EC" w:rsidR="31A9B6E8">
        <w:rPr>
          <w:rFonts w:ascii="Times New Roman" w:hAnsi="Times New Roman" w:eastAsia="Times New Roman" w:cs="Times New Roman"/>
        </w:rPr>
        <w:t>periodo</w:t>
      </w:r>
      <w:r w:rsidRPr="4013E5EC" w:rsidR="4E4FA780">
        <w:rPr>
          <w:rFonts w:ascii="Times New Roman" w:hAnsi="Times New Roman" w:eastAsia="Times New Roman" w:cs="Times New Roman"/>
        </w:rPr>
        <w:t xml:space="preserve"> de tiempo consultado</w:t>
      </w:r>
      <w:r w:rsidRPr="4013E5EC" w:rsidR="44307C28">
        <w:rPr>
          <w:rFonts w:ascii="Times New Roman" w:hAnsi="Times New Roman" w:eastAsia="Times New Roman" w:cs="Times New Roman"/>
        </w:rPr>
        <w:t>.</w:t>
      </w:r>
    </w:p>
    <w:p w:rsidRPr="00EA4046" w:rsidR="7B91BC6F" w:rsidP="1A05A4D9" w:rsidRDefault="76379B81" w14:paraId="04F16855" w14:textId="056BA9CA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784DAA58">
        <w:rPr>
          <w:rFonts w:ascii="Times New Roman" w:hAnsi="Times New Roman" w:eastAsia="Times New Roman" w:cs="Times New Roman"/>
          <w:b w:val="1"/>
          <w:bCs w:val="1"/>
        </w:rPr>
        <w:t>Cuadro de información</w:t>
      </w:r>
      <w:r w:rsidRPr="4013E5EC" w:rsidR="19BB0F3F">
        <w:rPr>
          <w:rFonts w:ascii="Times New Roman" w:hAnsi="Times New Roman" w:eastAsia="Times New Roman" w:cs="Times New Roman"/>
          <w:b w:val="1"/>
          <w:bCs w:val="1"/>
        </w:rPr>
        <w:t xml:space="preserve">: </w:t>
      </w:r>
      <w:r w:rsidRPr="4013E5EC" w:rsidR="562FD9F8">
        <w:rPr>
          <w:rFonts w:ascii="Times New Roman" w:hAnsi="Times New Roman" w:eastAsia="Times New Roman" w:cs="Times New Roman"/>
        </w:rPr>
        <w:t xml:space="preserve">Ventana con información </w:t>
      </w:r>
      <w:r w:rsidRPr="4013E5EC" w:rsidR="0D57A931">
        <w:rPr>
          <w:rFonts w:ascii="Times New Roman" w:hAnsi="Times New Roman" w:eastAsia="Times New Roman" w:cs="Times New Roman"/>
        </w:rPr>
        <w:t>importante referente al</w:t>
      </w:r>
      <w:r w:rsidRPr="4013E5EC" w:rsidR="562FD9F8">
        <w:rPr>
          <w:rFonts w:ascii="Times New Roman" w:hAnsi="Times New Roman" w:eastAsia="Times New Roman" w:cs="Times New Roman"/>
        </w:rPr>
        <w:t xml:space="preserve"> </w:t>
      </w:r>
      <w:r w:rsidRPr="4013E5EC" w:rsidR="10D6CBB2">
        <w:rPr>
          <w:rFonts w:ascii="Times New Roman" w:hAnsi="Times New Roman" w:eastAsia="Times New Roman" w:cs="Times New Roman"/>
        </w:rPr>
        <w:t xml:space="preserve">elemento seleccionado (Nodo o </w:t>
      </w:r>
      <w:r w:rsidRPr="4013E5EC" w:rsidR="1F6D594D">
        <w:rPr>
          <w:rFonts w:ascii="Times New Roman" w:hAnsi="Times New Roman" w:eastAsia="Times New Roman" w:cs="Times New Roman"/>
        </w:rPr>
        <w:t>cambio de estado</w:t>
      </w:r>
      <w:r w:rsidRPr="4013E5EC" w:rsidR="10D6CBB2">
        <w:rPr>
          <w:rFonts w:ascii="Times New Roman" w:hAnsi="Times New Roman" w:eastAsia="Times New Roman" w:cs="Times New Roman"/>
        </w:rPr>
        <w:t>).</w:t>
      </w:r>
    </w:p>
    <w:p w:rsidRPr="00EA4046" w:rsidR="2EDDDE10" w:rsidP="1A05A4D9" w:rsidRDefault="285BC39F" w14:paraId="4E23230F" w14:textId="000D73C2">
      <w:pPr>
        <w:pStyle w:val="Prrafodelista"/>
        <w:numPr>
          <w:ilvl w:val="1"/>
          <w:numId w:val="24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612EDBF3">
        <w:rPr>
          <w:rFonts w:ascii="Times New Roman" w:hAnsi="Times New Roman" w:eastAsia="Times New Roman" w:cs="Times New Roman"/>
          <w:b w:val="1"/>
          <w:bCs w:val="1"/>
        </w:rPr>
        <w:t xml:space="preserve">Configurar consulta: </w:t>
      </w:r>
      <w:r w:rsidRPr="4013E5EC" w:rsidR="785AC704">
        <w:rPr>
          <w:rFonts w:ascii="Times New Roman" w:hAnsi="Times New Roman" w:eastAsia="Times New Roman" w:cs="Times New Roman"/>
        </w:rPr>
        <w:t>Botón de ayuda que permite reconfigurar la consulta realizada</w:t>
      </w:r>
      <w:r w:rsidRPr="4013E5EC" w:rsidR="110562B4">
        <w:rPr>
          <w:rFonts w:ascii="Times New Roman" w:hAnsi="Times New Roman" w:eastAsia="Times New Roman" w:cs="Times New Roman"/>
        </w:rPr>
        <w:t>.</w:t>
      </w:r>
    </w:p>
    <w:p w:rsidR="11398D47" w:rsidP="1A05A4D9" w:rsidRDefault="11398D47" w14:paraId="6405B410" w14:textId="3041A926">
      <w:pPr>
        <w:pStyle w:val="Prrafodelista"/>
        <w:numPr>
          <w:ilvl w:val="1"/>
          <w:numId w:val="24"/>
        </w:numPr>
        <w:spacing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013E5EC" w:rsidR="295DCF2D">
        <w:rPr>
          <w:rFonts w:ascii="Times New Roman" w:hAnsi="Times New Roman" w:eastAsia="Times New Roman" w:cs="Times New Roman"/>
          <w:b w:val="1"/>
          <w:bCs w:val="1"/>
        </w:rPr>
        <w:t>Etiqueta</w:t>
      </w:r>
      <w:r w:rsidRPr="4013E5EC" w:rsidR="612EDBF3">
        <w:rPr>
          <w:rFonts w:ascii="Times New Roman" w:hAnsi="Times New Roman" w:eastAsia="Times New Roman" w:cs="Times New Roman"/>
          <w:b w:val="1"/>
          <w:bCs w:val="1"/>
        </w:rPr>
        <w:t xml:space="preserve">: </w:t>
      </w:r>
      <w:r w:rsidRPr="4013E5EC" w:rsidR="52A3C964">
        <w:rPr>
          <w:rFonts w:ascii="Times New Roman" w:hAnsi="Times New Roman" w:eastAsia="Times New Roman" w:cs="Times New Roman"/>
        </w:rPr>
        <w:t xml:space="preserve">Código de colores para identificar los estados </w:t>
      </w:r>
      <w:r w:rsidRPr="4013E5EC" w:rsidR="404D8555">
        <w:rPr>
          <w:rFonts w:ascii="Times New Roman" w:hAnsi="Times New Roman" w:eastAsia="Times New Roman" w:cs="Times New Roman"/>
        </w:rPr>
        <w:t>correspondientes</w:t>
      </w:r>
      <w:r w:rsidRPr="4013E5EC" w:rsidR="3962F7CA">
        <w:rPr>
          <w:rFonts w:ascii="Times New Roman" w:hAnsi="Times New Roman" w:eastAsia="Times New Roman" w:cs="Times New Roman"/>
        </w:rPr>
        <w:t xml:space="preserve"> a cada uno de los agentes involucrados (Proyecto, Servicio</w:t>
      </w:r>
      <w:r w:rsidRPr="4013E5EC" w:rsidR="040D891B">
        <w:rPr>
          <w:rFonts w:ascii="Times New Roman" w:hAnsi="Times New Roman" w:eastAsia="Times New Roman" w:cs="Times New Roman"/>
        </w:rPr>
        <w:t>).</w:t>
      </w:r>
    </w:p>
    <w:p w:rsidR="3049D944" w:rsidP="0A9E54C7" w:rsidRDefault="3049D944" w14:paraId="18F117BE" w14:textId="252186B5">
      <w:pPr>
        <w:pStyle w:val="Prrafodelista"/>
        <w:numPr>
          <w:ilvl w:val="1"/>
          <w:numId w:val="24"/>
        </w:numPr>
        <w:spacing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1DB915E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Guardar:</w:t>
      </w:r>
      <w:r w:rsidRPr="4013E5EC" w:rsidR="1DB915E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Botón que permite guardar </w:t>
      </w:r>
      <w:r w:rsidRPr="4013E5EC" w:rsidR="55C34815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la consulta realizada, es decir, el</w:t>
      </w:r>
      <w:r w:rsidRPr="4013E5EC" w:rsidR="1DB915E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1DB915E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diagrama de flujo visualizado</w:t>
      </w:r>
      <w:r w:rsidRPr="4013E5EC" w:rsidR="4518B737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212669E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(disponible en la vista predeterminada de la herramienta).</w:t>
      </w:r>
    </w:p>
    <w:p w:rsidR="3049D944" w:rsidP="0A9E54C7" w:rsidRDefault="3049D944" w14:paraId="7A2B270A" w14:textId="4066C068">
      <w:pPr>
        <w:pStyle w:val="Prrafodelista"/>
        <w:numPr>
          <w:ilvl w:val="1"/>
          <w:numId w:val="24"/>
        </w:numPr>
        <w:spacing w:line="288" w:lineRule="auto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4013E5EC" w:rsidR="1DB915E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Descargar:</w:t>
      </w:r>
      <w:r w:rsidRPr="4013E5EC" w:rsidR="6DAEEF2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013E5EC" w:rsidR="6DAEEF2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Botón que permite descargar </w:t>
      </w:r>
      <w:r w:rsidRPr="4013E5EC" w:rsidR="7F6D7AA3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una</w:t>
      </w:r>
      <w:r w:rsidRPr="4013E5EC" w:rsidR="0C17F49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imagen</w:t>
      </w:r>
      <w:r w:rsidRPr="4013E5EC" w:rsidR="3A3E1C5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de</w:t>
      </w:r>
      <w:r w:rsidRPr="4013E5EC" w:rsidR="0C17F49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4E52A64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la consulta </w:t>
      </w:r>
      <w:r w:rsidRPr="4013E5EC" w:rsidR="61317D2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realizada</w:t>
      </w:r>
      <w:r w:rsidRPr="4013E5EC" w:rsidR="3D346A2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4013E5EC" w:rsidR="4E52A64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(</w:t>
      </w:r>
      <w:r w:rsidRPr="4013E5EC" w:rsidR="5BAFD64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en </w:t>
      </w:r>
      <w:r w:rsidRPr="4013E5EC" w:rsidR="109C396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formato </w:t>
      </w:r>
      <w:r w:rsidRPr="4013E5EC" w:rsidR="4E52A64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png)</w:t>
      </w:r>
      <w:r w:rsidRPr="4013E5EC" w:rsidR="454BE6F3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 tanto de la </w:t>
      </w:r>
      <w:r w:rsidRPr="4013E5EC" w:rsidR="107F196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visual </w:t>
      </w:r>
      <w:r w:rsidRPr="4013E5EC" w:rsidR="47742FA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completa </w:t>
      </w:r>
      <w:r w:rsidRPr="4013E5EC" w:rsidR="107F196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(</w:t>
      </w:r>
      <w:r w:rsidRPr="4013E5EC" w:rsidR="454BE6F3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pantalla</w:t>
      </w:r>
      <w:r w:rsidRPr="4013E5EC" w:rsidR="4A59981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)</w:t>
      </w:r>
      <w:r w:rsidRPr="4013E5EC" w:rsidR="147E421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como del diagrama de flujo solamente.</w:t>
      </w:r>
    </w:p>
    <w:p w:rsidR="67BA6F57" w:rsidP="0D9BF9FC" w:rsidRDefault="574A5699" w14:paraId="5C18A6A6" w14:textId="63544B37">
      <w:pPr>
        <w:spacing w:line="288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1A05A4D9" w:rsidR="4F8E48A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¿Cómo funciona?</w:t>
      </w:r>
    </w:p>
    <w:p w:rsidR="18BBB925" w:rsidP="1A05A4D9" w:rsidRDefault="18BBB925" w14:paraId="07163059" w14:textId="57B75D1A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</w:pPr>
      <w:r w:rsidRPr="2137514D" w:rsidR="4AA48D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Cuando se ingrese al módulo de la herramienta, se desplegará automáticamente la interfaz predeterminada de la misma</w:t>
      </w:r>
      <w:r w:rsidRPr="2137514D" w:rsidR="3F9C1D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, la cual consta de 2 partes</w:t>
      </w:r>
      <w:r w:rsidRPr="2137514D" w:rsidR="4AA48D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:</w:t>
      </w:r>
    </w:p>
    <w:p w:rsidR="18BBB925" w:rsidP="4FA57557" w:rsidRDefault="18BBB925" w14:paraId="532B598B" w14:textId="1DC68710">
      <w:pPr>
        <w:pStyle w:val="Normal"/>
        <w:spacing w:line="288" w:lineRule="auto"/>
        <w:jc w:val="center"/>
      </w:pPr>
      <w:r w:rsidR="0303D5DE">
        <w:drawing>
          <wp:inline wp14:editId="676021F6" wp14:anchorId="52E5F05C">
            <wp:extent cx="4572000" cy="1228725"/>
            <wp:effectExtent l="0" t="0" r="0" b="0"/>
            <wp:docPr id="17696247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1994008af5f453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8BBB925" w:rsidP="1A05A4D9" w:rsidRDefault="75D6BB50" w14:paraId="3C3707EC" w14:textId="5CC574CA">
      <w:pPr>
        <w:pStyle w:val="Prrafodelista"/>
        <w:numPr>
          <w:ilvl w:val="1"/>
          <w:numId w:val="24"/>
        </w:numPr>
        <w:spacing w:line="288" w:lineRule="auto"/>
        <w:rPr>
          <w:rFonts w:ascii="Times New Roman" w:hAnsi="Times New Roman" w:eastAsia="Times New Roman" w:cs="Times New Roman"/>
          <w:sz w:val="24"/>
          <w:szCs w:val="24"/>
        </w:rPr>
      </w:pPr>
      <w:r w:rsidRPr="4013E5EC" w:rsidR="689EF48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Nueva Consulta</w:t>
      </w:r>
    </w:p>
    <w:p w:rsidR="4409DCEF" w:rsidP="0D9BF9FC" w:rsidRDefault="1CDB49D4" w14:paraId="2648B8CA" w14:textId="1D40F8CC">
      <w:pPr>
        <w:spacing w:line="288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0D9BF9FC">
        <w:rPr>
          <w:rFonts w:ascii="Times New Roman" w:hAnsi="Times New Roman" w:eastAsia="Times New Roman" w:cs="Times New Roman"/>
          <w:b/>
          <w:bCs/>
          <w:color w:val="000000" w:themeColor="text1"/>
        </w:rPr>
        <w:t>Ejemp</w:t>
      </w:r>
      <w:r w:rsidRPr="0D9BF9FC" w:rsidR="4F6D33DD">
        <w:rPr>
          <w:rFonts w:ascii="Times New Roman" w:hAnsi="Times New Roman" w:eastAsia="Times New Roman" w:cs="Times New Roman"/>
          <w:b/>
          <w:bCs/>
          <w:color w:val="000000" w:themeColor="text1"/>
        </w:rPr>
        <w:t>lo</w:t>
      </w:r>
    </w:p>
    <w:p w:rsidR="03EDCBBD" w:rsidP="1A05A4D9" w:rsidRDefault="03EDCBBD" w14:paraId="22E6514F" w14:textId="400CEEA2">
      <w:pPr>
        <w:spacing w:line="288" w:lineRule="auto"/>
        <w:jc w:val="both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3A27B16C" w:rsidR="03EDCBB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Paso 1. </w:t>
      </w:r>
      <w:r w:rsidRPr="3A27B16C" w:rsidR="03EDCBBD">
        <w:rPr>
          <w:rFonts w:ascii="Times New Roman" w:hAnsi="Times New Roman" w:eastAsia="Times New Roman" w:cs="Times New Roman"/>
          <w:color w:val="000000" w:themeColor="text1" w:themeTint="FF" w:themeShade="FF"/>
        </w:rPr>
        <w:t>D</w:t>
      </w:r>
      <w:r w:rsidRPr="3A27B16C" w:rsidR="3C0A80C5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amos </w:t>
      </w:r>
      <w:r w:rsidRPr="3A27B16C" w:rsidR="3C0A80C5">
        <w:rPr>
          <w:rFonts w:ascii="Times New Roman" w:hAnsi="Times New Roman" w:eastAsia="Times New Roman" w:cs="Times New Roman"/>
          <w:color w:val="000000" w:themeColor="text1" w:themeTint="FF" w:themeShade="FF"/>
        </w:rPr>
        <w:t>click</w:t>
      </w:r>
      <w:r w:rsidRPr="3A27B16C" w:rsidR="3C0A80C5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en </w:t>
      </w:r>
      <w:r w:rsidRPr="3A27B16C" w:rsidR="432122F1">
        <w:rPr>
          <w:rFonts w:ascii="Times New Roman" w:hAnsi="Times New Roman" w:eastAsia="Times New Roman" w:cs="Times New Roman"/>
          <w:color w:val="000000" w:themeColor="text1" w:themeTint="FF" w:themeShade="FF"/>
        </w:rPr>
        <w:t>“N</w:t>
      </w:r>
      <w:r w:rsidRPr="3A27B16C" w:rsidR="3C0A80C5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ueva </w:t>
      </w:r>
      <w:r w:rsidRPr="3A27B16C" w:rsidR="0542B8F4">
        <w:rPr>
          <w:rFonts w:ascii="Times New Roman" w:hAnsi="Times New Roman" w:eastAsia="Times New Roman" w:cs="Times New Roman"/>
          <w:color w:val="000000" w:themeColor="text1" w:themeTint="FF" w:themeShade="FF"/>
        </w:rPr>
        <w:t>C</w:t>
      </w:r>
      <w:r w:rsidRPr="3A27B16C" w:rsidR="3C0A80C5">
        <w:rPr>
          <w:rFonts w:ascii="Times New Roman" w:hAnsi="Times New Roman" w:eastAsia="Times New Roman" w:cs="Times New Roman"/>
          <w:color w:val="000000" w:themeColor="text1" w:themeTint="FF" w:themeShade="FF"/>
        </w:rPr>
        <w:t>onsulta</w:t>
      </w:r>
      <w:r w:rsidRPr="3A27B16C" w:rsidR="20D6BC1D">
        <w:rPr>
          <w:rFonts w:ascii="Times New Roman" w:hAnsi="Times New Roman" w:eastAsia="Times New Roman" w:cs="Times New Roman"/>
          <w:color w:val="000000" w:themeColor="text1" w:themeTint="FF" w:themeShade="FF"/>
        </w:rPr>
        <w:t>”</w:t>
      </w:r>
      <w:r w:rsidRPr="3A27B16C" w:rsidR="0BE33A70">
        <w:rPr>
          <w:rFonts w:ascii="Times New Roman" w:hAnsi="Times New Roman" w:eastAsia="Times New Roman" w:cs="Times New Roman"/>
          <w:color w:val="000000" w:themeColor="text1" w:themeTint="FF" w:themeShade="FF"/>
        </w:rPr>
        <w:t>.</w:t>
      </w:r>
    </w:p>
    <w:p w:rsidR="4CE4819F" w:rsidP="0D9BF9FC" w:rsidRDefault="09D343CF" w14:paraId="35147907" w14:textId="51429DDC">
      <w:pPr>
        <w:pStyle w:val="Prrafodelista"/>
        <w:numPr>
          <w:ilvl w:val="0"/>
          <w:numId w:val="7"/>
        </w:numPr>
        <w:spacing w:line="288" w:lineRule="auto"/>
        <w:jc w:val="both"/>
        <w:rPr>
          <w:rFonts w:hAnsi="Calibri" w:eastAsia="Calibri"/>
        </w:rPr>
      </w:pPr>
      <w:r w:rsidRPr="0D9BF9FC">
        <w:rPr>
          <w:rFonts w:ascii="Times New Roman" w:hAnsi="Times New Roman" w:eastAsia="Times New Roman" w:cs="Times New Roman"/>
          <w:b/>
          <w:bCs/>
          <w:color w:val="000000" w:themeColor="text1"/>
        </w:rPr>
        <w:t>Consulta clásica</w:t>
      </w:r>
    </w:p>
    <w:p w:rsidR="17978704" w:rsidP="0A9E54C7" w:rsidRDefault="01EEE431" w14:paraId="553E12BD" w14:textId="2271FD9D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A9E54C7" w:rsidR="01EEE43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Paso 2. </w:t>
      </w:r>
      <w:r w:rsidRPr="0A9E54C7" w:rsidR="03BF9792">
        <w:rPr>
          <w:rFonts w:ascii="Times New Roman" w:hAnsi="Times New Roman" w:eastAsia="Times New Roman" w:cs="Times New Roman"/>
          <w:color w:val="000000" w:themeColor="text1" w:themeTint="FF" w:themeShade="FF"/>
        </w:rPr>
        <w:t>Una vez abre,</w:t>
      </w:r>
      <w:r w:rsidRPr="0A9E54C7" w:rsidR="414C1508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0A9E54C7" w:rsidR="03BF9792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procedemos a llenar los 3 </w:t>
      </w:r>
      <w:r w:rsidRPr="0A9E54C7" w:rsidR="0480DA7E">
        <w:rPr>
          <w:rFonts w:ascii="Times New Roman" w:hAnsi="Times New Roman" w:eastAsia="Times New Roman" w:cs="Times New Roman"/>
          <w:color w:val="000000" w:themeColor="text1" w:themeTint="FF" w:themeShade="FF"/>
        </w:rPr>
        <w:t>primeros campo</w:t>
      </w:r>
      <w:r w:rsidRPr="0A9E54C7" w:rsidR="03BF9792">
        <w:rPr>
          <w:rFonts w:ascii="Times New Roman" w:hAnsi="Times New Roman" w:eastAsia="Times New Roman" w:cs="Times New Roman"/>
          <w:color w:val="000000" w:themeColor="text1" w:themeTint="FF" w:themeShade="FF"/>
        </w:rPr>
        <w:t>s</w:t>
      </w:r>
      <w:r w:rsidRPr="0A9E54C7" w:rsidR="1F39B33C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(Colección, Método de</w:t>
      </w:r>
      <w:r w:rsidRPr="0A9E54C7" w:rsidR="0018399C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0A9E54C7" w:rsidR="1F39B33C">
        <w:rPr>
          <w:rFonts w:ascii="Times New Roman" w:hAnsi="Times New Roman" w:eastAsia="Times New Roman" w:cs="Times New Roman"/>
          <w:color w:val="000000" w:themeColor="text1" w:themeTint="FF" w:themeShade="FF"/>
        </w:rPr>
        <w:t>consulta y</w:t>
      </w:r>
      <w:r w:rsidRPr="0A9E54C7" w:rsidR="33BCC8D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casilla de tiempo/radicado</w:t>
      </w:r>
      <w:r w:rsidRPr="0A9E54C7" w:rsidR="1F39B33C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) y damos </w:t>
      </w:r>
      <w:r w:rsidRPr="0A9E54C7" w:rsidR="1F39B33C">
        <w:rPr>
          <w:rFonts w:ascii="Times New Roman" w:hAnsi="Times New Roman" w:eastAsia="Times New Roman" w:cs="Times New Roman"/>
          <w:color w:val="000000" w:themeColor="text1" w:themeTint="FF" w:themeShade="FF"/>
        </w:rPr>
        <w:t>cl</w:t>
      </w:r>
      <w:r w:rsidRPr="0A9E54C7" w:rsidR="7781027A">
        <w:rPr>
          <w:rFonts w:ascii="Times New Roman" w:hAnsi="Times New Roman" w:eastAsia="Times New Roman" w:cs="Times New Roman"/>
          <w:color w:val="000000" w:themeColor="text1" w:themeTint="FF" w:themeShade="FF"/>
        </w:rPr>
        <w:t>ick</w:t>
      </w:r>
      <w:r w:rsidRPr="0A9E54C7" w:rsidR="7781027A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e</w:t>
      </w:r>
      <w:r w:rsidRPr="0A9E54C7" w:rsidR="7781027A">
        <w:rPr>
          <w:rFonts w:ascii="Times New Roman" w:hAnsi="Times New Roman" w:eastAsia="Times New Roman" w:cs="Times New Roman"/>
          <w:color w:val="000000" w:themeColor="text1" w:themeTint="FF" w:themeShade="FF"/>
        </w:rPr>
        <w:t>n aceptar</w:t>
      </w:r>
      <w:r w:rsidRPr="0A9E54C7" w:rsidR="03BF9792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0A9E54C7" w:rsidR="4F643482">
        <w:rPr>
          <w:rFonts w:ascii="Times New Roman" w:hAnsi="Times New Roman" w:eastAsia="Times New Roman" w:cs="Times New Roman"/>
          <w:color w:val="000000" w:themeColor="text1" w:themeTint="FF" w:themeShade="FF"/>
        </w:rPr>
        <w:t>(para que la herramienta habilite la segunda parte de la configuración).</w:t>
      </w:r>
    </w:p>
    <w:p w:rsidR="122B1BCA" w:rsidP="0D9BF9FC" w:rsidRDefault="6A135A41" w14:paraId="1ECD61D2" w14:textId="03CC29C2">
      <w:pPr>
        <w:spacing w:line="288" w:lineRule="auto"/>
        <w:jc w:val="center"/>
      </w:pPr>
      <w:r>
        <w:rPr>
          <w:noProof/>
        </w:rPr>
        <w:drawing>
          <wp:inline distT="0" distB="0" distL="0" distR="0" wp14:anchorId="7AF0C3EE" wp14:editId="2757B5BA">
            <wp:extent cx="4572000" cy="1238250"/>
            <wp:effectExtent l="0" t="0" r="0" b="0"/>
            <wp:docPr id="43144370" name="Imagen 43144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3A6735B" w:rsidP="0A9E54C7" w:rsidRDefault="0710EE6D" w14:paraId="11F2C767" w14:textId="7E7C6E73">
      <w:pPr>
        <w:spacing w:after="240" w:afterAutospacing="off" w:line="288" w:lineRule="auto"/>
        <w:jc w:val="both"/>
      </w:pPr>
      <w:r w:rsidRPr="0A9E54C7" w:rsidR="0710EE6D">
        <w:rPr>
          <w:rFonts w:ascii="Times New Roman" w:hAnsi="Times New Roman" w:eastAsia="Times New Roman" w:cs="Times New Roman"/>
          <w:b w:val="1"/>
          <w:bCs w:val="1"/>
        </w:rPr>
        <w:t xml:space="preserve">Paso 3. </w:t>
      </w:r>
      <w:r w:rsidRPr="0A9E54C7" w:rsidR="484A0D12">
        <w:rPr>
          <w:rFonts w:ascii="Times New Roman" w:hAnsi="Times New Roman" w:eastAsia="Times New Roman" w:cs="Times New Roman"/>
        </w:rPr>
        <w:t xml:space="preserve">Procedemos a llenar los campos </w:t>
      </w:r>
      <w:r w:rsidRPr="0A9E54C7" w:rsidR="5462C6AE">
        <w:rPr>
          <w:rFonts w:ascii="Times New Roman" w:hAnsi="Times New Roman" w:eastAsia="Times New Roman" w:cs="Times New Roman"/>
        </w:rPr>
        <w:t xml:space="preserve">habilitados </w:t>
      </w:r>
      <w:r w:rsidRPr="0A9E54C7" w:rsidR="484A0D12">
        <w:rPr>
          <w:rFonts w:ascii="Times New Roman" w:hAnsi="Times New Roman" w:eastAsia="Times New Roman" w:cs="Times New Roman"/>
        </w:rPr>
        <w:t xml:space="preserve">de </w:t>
      </w:r>
      <w:r w:rsidRPr="0A9E54C7" w:rsidR="50CC34A3">
        <w:rPr>
          <w:rFonts w:ascii="Times New Roman" w:hAnsi="Times New Roman" w:eastAsia="Times New Roman" w:cs="Times New Roman"/>
        </w:rPr>
        <w:t>p</w:t>
      </w:r>
      <w:r w:rsidRPr="0A9E54C7" w:rsidR="484A0D12">
        <w:rPr>
          <w:rFonts w:ascii="Times New Roman" w:hAnsi="Times New Roman" w:eastAsia="Times New Roman" w:cs="Times New Roman"/>
        </w:rPr>
        <w:t>royecto, proceso y servicio (no es</w:t>
      </w:r>
      <w:r w:rsidRPr="0A9E54C7" w:rsidR="00663CC6">
        <w:rPr>
          <w:rFonts w:ascii="Times New Roman" w:hAnsi="Times New Roman" w:eastAsia="Times New Roman" w:cs="Times New Roman"/>
        </w:rPr>
        <w:t xml:space="preserve"> </w:t>
      </w:r>
      <w:r w:rsidRPr="0A9E54C7" w:rsidR="484A0D12">
        <w:rPr>
          <w:rFonts w:ascii="Times New Roman" w:hAnsi="Times New Roman" w:eastAsia="Times New Roman" w:cs="Times New Roman"/>
        </w:rPr>
        <w:t>obligatorio)</w:t>
      </w:r>
      <w:r w:rsidRPr="0A9E54C7" w:rsidR="077F8827">
        <w:rPr>
          <w:rFonts w:ascii="Times New Roman" w:hAnsi="Times New Roman" w:eastAsia="Times New Roman" w:cs="Times New Roman"/>
        </w:rPr>
        <w:t xml:space="preserve"> y realizar las respectivas configuraciones opcionales (si así se</w:t>
      </w:r>
      <w:r w:rsidRPr="0A9E54C7" w:rsidR="00503724">
        <w:rPr>
          <w:rFonts w:ascii="Times New Roman" w:hAnsi="Times New Roman" w:eastAsia="Times New Roman" w:cs="Times New Roman"/>
        </w:rPr>
        <w:t xml:space="preserve"> </w:t>
      </w:r>
      <w:r w:rsidRPr="0A9E54C7" w:rsidR="077F8827">
        <w:rPr>
          <w:rFonts w:ascii="Times New Roman" w:hAnsi="Times New Roman" w:eastAsia="Times New Roman" w:cs="Times New Roman"/>
        </w:rPr>
        <w:t>desea)</w:t>
      </w:r>
      <w:r w:rsidRPr="0A9E54C7" w:rsidR="0018399C">
        <w:rPr>
          <w:rFonts w:ascii="Times New Roman" w:hAnsi="Times New Roman" w:eastAsia="Times New Roman" w:cs="Times New Roman"/>
        </w:rPr>
        <w:t>,</w:t>
      </w:r>
      <w:r w:rsidRPr="0A9E54C7" w:rsidR="00503724">
        <w:rPr>
          <w:rFonts w:ascii="Times New Roman" w:hAnsi="Times New Roman" w:eastAsia="Times New Roman" w:cs="Times New Roman"/>
        </w:rPr>
        <w:t xml:space="preserve"> </w:t>
      </w:r>
      <w:r w:rsidRPr="0A9E54C7" w:rsidR="401C723C">
        <w:rPr>
          <w:rFonts w:ascii="Times New Roman" w:hAnsi="Times New Roman" w:eastAsia="Times New Roman" w:cs="Times New Roman"/>
        </w:rPr>
        <w:t xml:space="preserve">posteriormente le damos </w:t>
      </w:r>
      <w:r w:rsidRPr="0A9E54C7" w:rsidR="401C723C">
        <w:rPr>
          <w:rFonts w:ascii="Times New Roman" w:hAnsi="Times New Roman" w:eastAsia="Times New Roman" w:cs="Times New Roman"/>
        </w:rPr>
        <w:t>click</w:t>
      </w:r>
      <w:r w:rsidRPr="0A9E54C7" w:rsidR="401C723C">
        <w:rPr>
          <w:rFonts w:ascii="Times New Roman" w:hAnsi="Times New Roman" w:eastAsia="Times New Roman" w:cs="Times New Roman"/>
        </w:rPr>
        <w:t xml:space="preserve"> en “Aceptar”</w:t>
      </w:r>
      <w:r w:rsidRPr="0A9E54C7" w:rsidR="2426322B">
        <w:rPr>
          <w:rFonts w:ascii="Times New Roman" w:hAnsi="Times New Roman" w:eastAsia="Times New Roman" w:cs="Times New Roman"/>
        </w:rPr>
        <w:t xml:space="preserve"> y</w:t>
      </w:r>
      <w:r w:rsidRPr="0A9E54C7" w:rsidR="2DDA37BD">
        <w:rPr>
          <w:rFonts w:ascii="Times New Roman" w:hAnsi="Times New Roman" w:eastAsia="Times New Roman" w:cs="Times New Roman"/>
        </w:rPr>
        <w:t xml:space="preserve"> esperamos a que aparezca la visualización.</w:t>
      </w:r>
    </w:p>
    <w:p w:rsidR="0A9E54C7" w:rsidP="5E0EFC21" w:rsidRDefault="0A9E54C7" w14:paraId="3BD1FB01" w14:textId="16965DC8">
      <w:pPr>
        <w:spacing w:line="288" w:lineRule="auto"/>
        <w:jc w:val="center"/>
      </w:pPr>
      <w:r w:rsidR="484A0D12">
        <w:drawing>
          <wp:inline wp14:editId="09F910B7" wp14:anchorId="58D6CA92">
            <wp:extent cx="4572000" cy="981075"/>
            <wp:effectExtent l="0" t="0" r="0" b="0"/>
            <wp:docPr id="995051754" name="Imagen 995051754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995051754"/>
                    <pic:cNvPicPr/>
                  </pic:nvPicPr>
                  <pic:blipFill>
                    <a:blip r:embed="R2a37a573ea454a90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D846F2" w:rsidP="75078E43" w:rsidRDefault="3BD846F2" w14:paraId="51CE4270" w14:textId="4EC9103C">
      <w:pPr>
        <w:pStyle w:val="Normal"/>
        <w:rPr>
          <w:rFonts w:ascii="Times New Roman" w:hAnsi="Times New Roman" w:eastAsia="Times New Roman" w:cs="Times New Roman"/>
          <w:noProof w:val="0"/>
          <w:lang w:val="es-ES"/>
        </w:rPr>
      </w:pPr>
      <w:r w:rsidRPr="75078E43" w:rsidR="3BD846F2"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  <w:t>Paso 4.</w:t>
      </w:r>
      <w:r w:rsidRPr="75078E43" w:rsidR="3BD846F2"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  <w:t xml:space="preserve"> </w:t>
      </w:r>
      <w:r w:rsidRPr="75078E43" w:rsidR="3BD846F2">
        <w:rPr>
          <w:rFonts w:ascii="Times New Roman" w:hAnsi="Times New Roman" w:eastAsia="Times New Roman" w:cs="Times New Roman"/>
          <w:noProof w:val="0"/>
          <w:lang w:val="es-ES"/>
        </w:rPr>
        <w:t>Interactuamos con las diferentes funcionalidades e información que se ofrecen dentro de la pantalla de visualización del diagrama.</w:t>
      </w:r>
    </w:p>
    <w:p w:rsidR="3BD846F2" w:rsidP="75078E43" w:rsidRDefault="3BD846F2" w14:paraId="0D3E3ED1" w14:textId="163D324B">
      <w:pPr>
        <w:pStyle w:val="Normal"/>
        <w:jc w:val="center"/>
        <w:rPr>
          <w:rFonts w:ascii="Times New Roman" w:hAnsi="Times New Roman" w:eastAsia="Times New Roman" w:cs="Times New Roman"/>
          <w:noProof w:val="0"/>
          <w:lang w:val="es-ES"/>
        </w:rPr>
      </w:pPr>
      <w:r w:rsidR="3BD846F2">
        <w:drawing>
          <wp:inline wp14:editId="0BF54E44" wp14:anchorId="250A1F75">
            <wp:extent cx="4572000" cy="1781175"/>
            <wp:effectExtent l="0" t="0" r="0" b="0"/>
            <wp:docPr id="42543731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c6c632f74da46a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966AE3" w:rsidP="75078E43" w:rsidRDefault="57966AE3" w14:paraId="292062A4" w14:textId="0009C47B">
      <w:pPr>
        <w:pStyle w:val="Normal"/>
        <w:jc w:val="left"/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</w:pPr>
      <w:r w:rsidRPr="75078E43" w:rsidR="57966AE3"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  <w:t>Botón “Configurar consulta”</w:t>
      </w:r>
    </w:p>
    <w:p w:rsidR="758DC2AD" w:rsidP="75078E43" w:rsidRDefault="758DC2AD" w14:paraId="7311BE88" w14:textId="4E4A0A6A">
      <w:pPr>
        <w:pStyle w:val="Normal"/>
        <w:suppressLineNumbers w:val="0"/>
        <w:bidi w:val="0"/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5078E43" w:rsidR="758DC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Estando en la visual del diagrama de flujo (Paso 4), una vez se oprime el botón “Configurar consulta”, aparecerá en pantalla </w:t>
      </w:r>
      <w:r w:rsidRPr="75078E43" w:rsidR="3B0482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el único modal</w:t>
      </w:r>
      <w:r w:rsidRPr="75078E43" w:rsidR="758DC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de configuración realizad</w:t>
      </w:r>
      <w:r w:rsidRPr="75078E43" w:rsidR="28C4BF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</w:t>
      </w:r>
      <w:r w:rsidRPr="75078E43" w:rsidR="758DC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, el cual corresponde a “</w:t>
      </w:r>
      <w:r w:rsidRPr="75078E43" w:rsidR="758DC2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</w:t>
      </w:r>
      <w:r w:rsidRPr="75078E43" w:rsidR="43201AA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onfiguración </w:t>
      </w:r>
      <w:r w:rsidRPr="75078E43" w:rsidR="2EF0192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 la consulta</w:t>
      </w:r>
      <w:r w:rsidRPr="75078E43" w:rsidR="758DC2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”, allí se podrán </w:t>
      </w:r>
      <w:r w:rsidRPr="75078E43" w:rsidR="57DFD5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cambiar</w:t>
      </w:r>
      <w:r w:rsidRPr="75078E43" w:rsidR="5877A8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5078E43" w:rsidR="5877A8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los campos de la configuración principal </w:t>
      </w:r>
      <w:r w:rsidRPr="75078E43" w:rsidR="587DAF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que se requieran (Proyecto, Proceso y Servicio) así como los de la configuración opcional</w:t>
      </w:r>
      <w:r w:rsidRPr="75078E43" w:rsidR="4739FD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y posteriormente seguir con el proceso de configuración.</w:t>
      </w:r>
    </w:p>
    <w:p w:rsidR="16FCAAD2" w:rsidP="75078E43" w:rsidRDefault="16FCAAD2" w14:paraId="6D3B210D" w14:textId="5EFA8217">
      <w:pPr>
        <w:pStyle w:val="Normal"/>
        <w:suppressLineNumbers w:val="0"/>
        <w:bidi w:val="0"/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75078E43" w:rsidR="16FCAA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Sin embargo, si se realiza un cambio de alguno de los 3 primeros campos (Colección, Método de consulta, Tiempo</w:t>
      </w:r>
      <w:r w:rsidRPr="75078E43" w:rsidR="1121F4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/Radicado</w:t>
      </w:r>
      <w:r w:rsidRPr="75078E43" w:rsidR="16FCAA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) se reiniciarán/deshabilitarán las demás partes de la configuración, de manera que debe volver a llenar todos los campos.</w:t>
      </w:r>
    </w:p>
    <w:p w:rsidR="7E14709F" w:rsidP="75078E43" w:rsidRDefault="7E14709F" w14:paraId="0FDFEBE1" w14:textId="29088DCE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="7E14709F">
        <w:drawing>
          <wp:inline wp14:editId="5A9441D2" wp14:anchorId="01536DFF">
            <wp:extent cx="4572000" cy="1971675"/>
            <wp:effectExtent l="0" t="0" r="0" b="0"/>
            <wp:docPr id="61347273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763a9dd739c4b7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13F7B3E" w:rsidP="0D9BF9FC" w:rsidRDefault="0C7628AB" w14:paraId="6D7281D9" w14:textId="2D6F7629">
      <w:pPr>
        <w:pStyle w:val="Prrafodelista"/>
        <w:numPr>
          <w:ilvl w:val="0"/>
          <w:numId w:val="5"/>
        </w:numPr>
        <w:spacing w:line="288" w:lineRule="auto"/>
        <w:rPr>
          <w:rFonts w:hAnsi="Calibri" w:eastAsia="Calibri"/>
        </w:rPr>
      </w:pPr>
      <w:r w:rsidRPr="0D9BF9FC">
        <w:rPr>
          <w:rFonts w:ascii="Times New Roman" w:hAnsi="Times New Roman" w:eastAsia="Times New Roman" w:cs="Times New Roman"/>
          <w:b/>
          <w:bCs/>
        </w:rPr>
        <w:lastRenderedPageBreak/>
        <w:t>Consulta rutas</w:t>
      </w:r>
    </w:p>
    <w:p w:rsidR="413F7B3E" w:rsidP="0A9E54C7" w:rsidRDefault="0C7628AB" w14:paraId="006F7918" w14:textId="57E7DE21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0A9E54C7" w:rsidR="0C7628A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Paso 2. 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Una vez abre, procedemos a llenar los </w:t>
      </w:r>
      <w:r w:rsidRPr="0A9E54C7" w:rsidR="396D7A1A">
        <w:rPr>
          <w:rFonts w:ascii="Times New Roman" w:hAnsi="Times New Roman" w:eastAsia="Times New Roman" w:cs="Times New Roman"/>
          <w:color w:val="000000" w:themeColor="text1" w:themeTint="FF" w:themeShade="FF"/>
        </w:rPr>
        <w:t>4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primeros campos (Colección, Método de</w:t>
      </w:r>
      <w:r w:rsidRPr="0A9E54C7" w:rsidR="00503724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>consulta</w:t>
      </w:r>
      <w:r w:rsidRPr="0A9E54C7" w:rsidR="2D56EC58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, </w:t>
      </w:r>
      <w:r w:rsidRPr="0A9E54C7" w:rsidR="5E7A1D07">
        <w:rPr>
          <w:rFonts w:ascii="Times New Roman" w:hAnsi="Times New Roman" w:eastAsia="Times New Roman" w:cs="Times New Roman"/>
          <w:color w:val="000000" w:themeColor="text1" w:themeTint="FF" w:themeShade="FF"/>
        </w:rPr>
        <w:t>casilla de tiempo/radicado</w:t>
      </w:r>
      <w:r w:rsidRPr="0A9E54C7" w:rsidR="51C0C6AC">
        <w:rPr>
          <w:rFonts w:ascii="Times New Roman" w:hAnsi="Times New Roman" w:eastAsia="Times New Roman" w:cs="Times New Roman"/>
          <w:color w:val="000000" w:themeColor="text1" w:themeTint="FF" w:themeShade="FF"/>
        </w:rPr>
        <w:t>, número de rutas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>) y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damo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s 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>click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en aceptar (para que la herramienta</w:t>
      </w:r>
      <w:r w:rsidRPr="0A9E54C7" w:rsidR="44F19D49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0A9E54C7" w:rsidR="0C7628AB">
        <w:rPr>
          <w:rFonts w:ascii="Times New Roman" w:hAnsi="Times New Roman" w:eastAsia="Times New Roman" w:cs="Times New Roman"/>
          <w:color w:val="000000" w:themeColor="text1" w:themeTint="FF" w:themeShade="FF"/>
        </w:rPr>
        <w:t>habilite la segunda parte de la configuración).</w:t>
      </w:r>
    </w:p>
    <w:p w:rsidR="6CB2FE9C" w:rsidP="0D9BF9FC" w:rsidRDefault="5FD16712" w14:paraId="0D821E3D" w14:textId="344C6004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0E3DBA6" wp14:editId="3D0FB76B">
            <wp:extent cx="4572000" cy="1219200"/>
            <wp:effectExtent l="0" t="0" r="0" b="0"/>
            <wp:docPr id="205054475" name="Imagen 20505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13F7B3E" w:rsidP="0A9E54C7" w:rsidRDefault="0C7628AB" w14:paraId="0CD40611" w14:textId="7C9AAC2B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</w:rPr>
      </w:pPr>
      <w:r w:rsidRPr="0A9E54C7" w:rsidR="0C7628AB">
        <w:rPr>
          <w:rFonts w:ascii="Times New Roman" w:hAnsi="Times New Roman" w:eastAsia="Times New Roman" w:cs="Times New Roman"/>
          <w:b w:val="1"/>
          <w:bCs w:val="1"/>
        </w:rPr>
        <w:t xml:space="preserve">Paso 3. </w:t>
      </w:r>
      <w:r w:rsidRPr="0A9E54C7" w:rsidR="0C7628AB">
        <w:rPr>
          <w:rFonts w:ascii="Times New Roman" w:hAnsi="Times New Roman" w:eastAsia="Times New Roman" w:cs="Times New Roman"/>
        </w:rPr>
        <w:t xml:space="preserve">Procedemos a llenar los campos habilitados de proyecto, proceso y servicio (no es obligatorio) y realizar las respectivas configuraciones opcionales (si así se desea), posteriormente le damos </w:t>
      </w:r>
      <w:r w:rsidRPr="0A9E54C7" w:rsidR="0C7628AB">
        <w:rPr>
          <w:rFonts w:ascii="Times New Roman" w:hAnsi="Times New Roman" w:eastAsia="Times New Roman" w:cs="Times New Roman"/>
        </w:rPr>
        <w:t>click</w:t>
      </w:r>
      <w:r w:rsidRPr="0A9E54C7" w:rsidR="0C7628AB">
        <w:rPr>
          <w:rFonts w:ascii="Times New Roman" w:hAnsi="Times New Roman" w:eastAsia="Times New Roman" w:cs="Times New Roman"/>
        </w:rPr>
        <w:t xml:space="preserve"> en “Aceptar” y esperamos a que aparezca la visualización</w:t>
      </w:r>
      <w:r w:rsidRPr="0A9E54C7" w:rsidR="67B8EA02">
        <w:rPr>
          <w:rFonts w:ascii="Times New Roman" w:hAnsi="Times New Roman" w:eastAsia="Times New Roman" w:cs="Times New Roman"/>
        </w:rPr>
        <w:t xml:space="preserve"> de cantidad de rutas</w:t>
      </w:r>
      <w:r w:rsidRPr="0A9E54C7" w:rsidR="0C7628AB">
        <w:rPr>
          <w:rFonts w:ascii="Times New Roman" w:hAnsi="Times New Roman" w:eastAsia="Times New Roman" w:cs="Times New Roman"/>
        </w:rPr>
        <w:t>.</w:t>
      </w:r>
    </w:p>
    <w:p w:rsidR="413F7B3E" w:rsidP="0D9BF9FC" w:rsidRDefault="0C7628AB" w14:paraId="54FBA090" w14:textId="0316A7A5">
      <w:pPr>
        <w:spacing w:line="288" w:lineRule="auto"/>
        <w:jc w:val="center"/>
      </w:pPr>
      <w:r>
        <w:rPr>
          <w:noProof/>
        </w:rPr>
        <w:drawing>
          <wp:inline distT="0" distB="0" distL="0" distR="0" wp14:anchorId="150B3358" wp14:editId="1271A90C">
            <wp:extent cx="4572000" cy="981075"/>
            <wp:effectExtent l="0" t="0" r="0" b="0"/>
            <wp:docPr id="1953143271" name="Imagen 1953143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45C049" w:rsidP="0A9E54C7" w:rsidRDefault="27856F8C" w14:paraId="39F37EB1" w14:textId="7597AD3C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color w:val="000000" w:themeColor="text1"/>
        </w:rPr>
      </w:pPr>
      <w:r w:rsidRPr="2137514D" w:rsidR="27856F8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Paso 4. </w:t>
      </w:r>
      <w:r w:rsidRPr="2137514D" w:rsidR="27856F8C">
        <w:rPr>
          <w:rFonts w:ascii="Times New Roman" w:hAnsi="Times New Roman" w:eastAsia="Times New Roman" w:cs="Times New Roman"/>
          <w:color w:val="000000" w:themeColor="text1" w:themeTint="FF" w:themeShade="FF"/>
        </w:rPr>
        <w:t>Seleccionamos la ruta que queremos visualizar</w:t>
      </w:r>
      <w:r w:rsidRPr="2137514D" w:rsidR="03C3EBDF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haciendo </w:t>
      </w:r>
      <w:r w:rsidRPr="2137514D" w:rsidR="03C3EBDF">
        <w:rPr>
          <w:rFonts w:ascii="Times New Roman" w:hAnsi="Times New Roman" w:eastAsia="Times New Roman" w:cs="Times New Roman"/>
          <w:color w:val="000000" w:themeColor="text1" w:themeTint="FF" w:themeShade="FF"/>
        </w:rPr>
        <w:t>click</w:t>
      </w:r>
      <w:r w:rsidRPr="2137514D" w:rsidR="03C3EBDF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sobre ella.</w:t>
      </w:r>
    </w:p>
    <w:p w:rsidR="397E7964" w:rsidP="2137514D" w:rsidRDefault="257D5513" w14:paraId="51D64ACA" w14:textId="0A2E9B92">
      <w:pPr>
        <w:pStyle w:val="Normal"/>
        <w:spacing w:line="288" w:lineRule="auto"/>
        <w:jc w:val="center"/>
      </w:pPr>
      <w:r w:rsidR="3E1C4C1E">
        <w:drawing>
          <wp:inline wp14:editId="10204C69" wp14:anchorId="7A1464A8">
            <wp:extent cx="4572000" cy="2085975"/>
            <wp:effectExtent l="0" t="0" r="0" b="0"/>
            <wp:docPr id="8006984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117e4e4515f4816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5946740" w:rsidP="75078E43" w:rsidRDefault="65946740" w14:paraId="3EFF6002" w14:textId="6A18313B">
      <w:pPr>
        <w:pStyle w:val="Normal"/>
        <w:jc w:val="both"/>
        <w:rPr>
          <w:rFonts w:ascii="Times New Roman" w:hAnsi="Times New Roman" w:eastAsia="Times New Roman" w:cs="Times New Roman"/>
          <w:noProof w:val="0"/>
          <w:lang w:val="es-ES"/>
        </w:rPr>
      </w:pPr>
      <w:r w:rsidRPr="75078E43" w:rsidR="65946740"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  <w:t>Paso 5.</w:t>
      </w:r>
      <w:r w:rsidRPr="75078E43" w:rsidR="65946740"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  <w:t xml:space="preserve"> </w:t>
      </w:r>
      <w:r w:rsidRPr="75078E43" w:rsidR="65946740">
        <w:rPr>
          <w:rFonts w:ascii="Times New Roman" w:hAnsi="Times New Roman" w:eastAsia="Times New Roman" w:cs="Times New Roman"/>
          <w:noProof w:val="0"/>
          <w:lang w:val="es-ES"/>
        </w:rPr>
        <w:t>Interactuamos con las diferentes funcionalidades e información que se ofrecen dentro de la pantalla de visualización de la ruta (para este caso se seleccionó la Ruta #1).</w:t>
      </w:r>
    </w:p>
    <w:p w:rsidR="0C7558B4" w:rsidP="75078E43" w:rsidRDefault="0C7558B4" w14:paraId="2933F82D" w14:textId="6FB42E92">
      <w:pPr>
        <w:pStyle w:val="Normal"/>
        <w:jc w:val="center"/>
        <w:rPr>
          <w:rFonts w:ascii="Times New Roman" w:hAnsi="Times New Roman" w:eastAsia="Times New Roman" w:cs="Times New Roman"/>
          <w:noProof w:val="0"/>
          <w:lang w:val="es-ES"/>
        </w:rPr>
      </w:pPr>
      <w:r w:rsidR="0C7558B4">
        <w:drawing>
          <wp:inline wp14:editId="4CC3823E" wp14:anchorId="4AE38611">
            <wp:extent cx="4572000" cy="1247775"/>
            <wp:effectExtent l="0" t="0" r="0" b="0"/>
            <wp:docPr id="68404100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58e12fb0dd641d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DF56CC0" w:rsidP="75078E43" w:rsidRDefault="4DF56CC0" w14:paraId="2A297CA1" w14:textId="1C112130">
      <w:pPr>
        <w:pStyle w:val="Normal"/>
        <w:jc w:val="left"/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</w:pPr>
      <w:r w:rsidRPr="75078E43" w:rsidR="4DF56CC0">
        <w:rPr>
          <w:rFonts w:ascii="Times New Roman" w:hAnsi="Times New Roman" w:eastAsia="Times New Roman" w:cs="Times New Roman"/>
          <w:b w:val="1"/>
          <w:bCs w:val="1"/>
          <w:noProof w:val="0"/>
          <w:lang w:val="es-ES"/>
        </w:rPr>
        <w:t>Botón “Configurar consulta”</w:t>
      </w:r>
    </w:p>
    <w:p w:rsidR="253F91DC" w:rsidP="75078E43" w:rsidRDefault="253F91DC" w14:paraId="3EF367E5" w14:textId="2F0CC690">
      <w:pPr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5078E43" w:rsidR="253F91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Estando en la visual de la ruta (Paso 5), una vez se oprime el botón “Configurar consulta”, aparecerá en pantalla el último modal de configuración realizado, el cual corresponde a </w:t>
      </w:r>
      <w:r w:rsidRPr="75078E43" w:rsidR="4FEFB5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la selección de la ruta a visualizar</w:t>
      </w:r>
      <w:r w:rsidRPr="75078E43" w:rsidR="253F91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, allí se podrán visualizar </w:t>
      </w:r>
      <w:r w:rsidRPr="75078E43" w:rsidR="4A0D51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nuevamente todas las rutas encontradas</w:t>
      </w:r>
      <w:r w:rsidRPr="75078E43" w:rsidR="17ADE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y disponibles para diagramar</w:t>
      </w:r>
      <w:r w:rsidRPr="75078E43" w:rsidR="4CACDF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(para este caso </w:t>
      </w:r>
      <w:r w:rsidRPr="75078E43" w:rsidR="6AB270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 sele</w:t>
      </w:r>
      <w:r w:rsidRPr="75078E43" w:rsidR="05DC6F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ccionó la Ruta #5</w:t>
      </w:r>
      <w:r w:rsidRPr="75078E43" w:rsidR="6D4540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)</w:t>
      </w:r>
      <w:r w:rsidRPr="75078E43" w:rsidR="17ADE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0F1671DA" w:rsidP="75078E43" w:rsidRDefault="0F1671DA" w14:paraId="1A11B658" w14:textId="53F70C23">
      <w:pPr>
        <w:pStyle w:val="Normal"/>
        <w:spacing w:before="0" w:beforeAutospacing="off" w:after="240" w:afterAutospacing="off" w:line="288" w:lineRule="auto"/>
        <w:ind w:left="0" w:righ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="0F1671DA">
        <w:drawing>
          <wp:inline wp14:editId="752E3339" wp14:anchorId="124931EF">
            <wp:extent cx="4572000" cy="1666875"/>
            <wp:effectExtent l="0" t="0" r="0" b="0"/>
            <wp:docPr id="178763820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800fe611dc14ba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3F91DC" w:rsidP="75078E43" w:rsidRDefault="253F91DC" w14:paraId="0CB7289D" w14:textId="1B7578F8">
      <w:pPr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5078E43" w:rsidR="253F91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Si se oprime el Botón “Anterior”, volveremos al primer modal de configuración, el cual corresponde a “</w:t>
      </w:r>
      <w:r w:rsidRPr="75078E43" w:rsidR="253F91D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Configuración de </w:t>
      </w:r>
      <w:r w:rsidRPr="75078E43" w:rsidR="1459E0A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la </w:t>
      </w:r>
      <w:r w:rsidRPr="75078E43" w:rsidR="253F91D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Consulta</w:t>
      </w:r>
      <w:r w:rsidRPr="75078E43" w:rsidR="253F91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”, allí se podrán cambiar los campos que se requieran (</w:t>
      </w:r>
      <w:r w:rsidRPr="75078E43" w:rsidR="3E1600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Orden de las rutas, Número de rutas, Proyecto, Proceso, Servicio</w:t>
      </w:r>
      <w:r w:rsidRPr="75078E43" w:rsidR="253F91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)</w:t>
      </w:r>
      <w:r w:rsidRPr="75078E43" w:rsidR="23CF09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así como los de la configuración opcional</w:t>
      </w:r>
      <w:r w:rsidRPr="75078E43" w:rsidR="253F91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y posteriormente seguir con el proceso de configuración.</w:t>
      </w:r>
    </w:p>
    <w:p w:rsidR="483A7D77" w:rsidP="75078E43" w:rsidRDefault="483A7D77" w14:paraId="22F29060" w14:textId="42555760">
      <w:pPr>
        <w:spacing w:after="240" w:line="288" w:lineRule="auto"/>
        <w:ind w:lef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75078E43" w:rsidR="483A7D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Sin embargo, si se realiza un cambio de alguno de los 3 primeros campos (Colección, Método de consulta, Tiempo) se reiniciarán/deshabilitarán las demás partes de la configuración, de manera que debe volver a llenar todos los campos.</w:t>
      </w:r>
    </w:p>
    <w:p w:rsidR="397E7964" w:rsidP="1A05A4D9" w:rsidRDefault="257D5513" w14:paraId="77FC7808" w14:textId="49CEB39D">
      <w:pPr>
        <w:pStyle w:val="Prrafodelista"/>
        <w:numPr>
          <w:ilvl w:val="1"/>
          <w:numId w:val="24"/>
        </w:num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013E5EC" w:rsidR="30A21AC6">
        <w:rPr>
          <w:rFonts w:ascii="Times New Roman" w:hAnsi="Times New Roman" w:eastAsia="Times New Roman" w:cs="Times New Roman"/>
          <w:b w:val="1"/>
          <w:bCs w:val="1"/>
        </w:rPr>
        <w:t>Consultar</w:t>
      </w:r>
    </w:p>
    <w:p w:rsidR="0EF26F28" w:rsidP="0A9E54C7" w:rsidRDefault="30FE2A48" w14:paraId="6CFBB5BE" w14:textId="1D730568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</w:rPr>
      </w:pPr>
      <w:r w:rsidRPr="5CF81811" w:rsidR="78E912E3">
        <w:rPr>
          <w:rFonts w:ascii="Times New Roman" w:hAnsi="Times New Roman" w:eastAsia="Times New Roman" w:cs="Times New Roman"/>
        </w:rPr>
        <w:t>Es el recurso de apoyo de la herramienta,</w:t>
      </w:r>
      <w:r w:rsidRPr="5CF81811" w:rsidR="3E2239CA">
        <w:rPr>
          <w:rFonts w:ascii="Times New Roman" w:hAnsi="Times New Roman" w:eastAsia="Times New Roman" w:cs="Times New Roman"/>
        </w:rPr>
        <w:t xml:space="preserve"> en la cual,</w:t>
      </w:r>
      <w:r w:rsidRPr="5CF81811" w:rsidR="78E912E3">
        <w:rPr>
          <w:rFonts w:ascii="Times New Roman" w:hAnsi="Times New Roman" w:eastAsia="Times New Roman" w:cs="Times New Roman"/>
        </w:rPr>
        <w:t xml:space="preserve"> </w:t>
      </w:r>
      <w:r w:rsidRPr="5CF81811" w:rsidR="26D4F639">
        <w:rPr>
          <w:rFonts w:ascii="Times New Roman" w:hAnsi="Times New Roman" w:eastAsia="Times New Roman" w:cs="Times New Roman"/>
        </w:rPr>
        <w:t xml:space="preserve">se </w:t>
      </w:r>
      <w:r w:rsidRPr="5CF81811" w:rsidR="78E912E3">
        <w:rPr>
          <w:rFonts w:ascii="Times New Roman" w:hAnsi="Times New Roman" w:eastAsia="Times New Roman" w:cs="Times New Roman"/>
        </w:rPr>
        <w:t>puede</w:t>
      </w:r>
      <w:r w:rsidRPr="5CF81811" w:rsidR="56BE482D">
        <w:rPr>
          <w:rFonts w:ascii="Times New Roman" w:hAnsi="Times New Roman" w:eastAsia="Times New Roman" w:cs="Times New Roman"/>
        </w:rPr>
        <w:t>n</w:t>
      </w:r>
      <w:r w:rsidRPr="5CF81811" w:rsidR="78E912E3">
        <w:rPr>
          <w:rFonts w:ascii="Times New Roman" w:hAnsi="Times New Roman" w:eastAsia="Times New Roman" w:cs="Times New Roman"/>
        </w:rPr>
        <w:t xml:space="preserve"> consultar aquellos diagramas guardados</w:t>
      </w:r>
      <w:r w:rsidRPr="5CF81811" w:rsidR="122321ED">
        <w:rPr>
          <w:rFonts w:ascii="Times New Roman" w:hAnsi="Times New Roman" w:eastAsia="Times New Roman" w:cs="Times New Roman"/>
        </w:rPr>
        <w:t xml:space="preserve"> por el usuario o compartidos con él.</w:t>
      </w:r>
      <w:r w:rsidRPr="5CF81811" w:rsidR="5FBA94AD">
        <w:rPr>
          <w:rFonts w:ascii="Times New Roman" w:hAnsi="Times New Roman" w:eastAsia="Times New Roman" w:cs="Times New Roman"/>
        </w:rPr>
        <w:t xml:space="preserve"> De manera predeterminada, al entrar a la herramienta van a salir todos los diagramas </w:t>
      </w:r>
      <w:r w:rsidRPr="5CF81811" w:rsidR="6C7E16BB">
        <w:rPr>
          <w:rFonts w:ascii="Times New Roman" w:hAnsi="Times New Roman" w:eastAsia="Times New Roman" w:cs="Times New Roman"/>
        </w:rPr>
        <w:t>guardados</w:t>
      </w:r>
      <w:r w:rsidRPr="5CF81811" w:rsidR="751FC078">
        <w:rPr>
          <w:rFonts w:ascii="Times New Roman" w:hAnsi="Times New Roman" w:eastAsia="Times New Roman" w:cs="Times New Roman"/>
        </w:rPr>
        <w:t>/compartidos</w:t>
      </w:r>
      <w:r w:rsidRPr="5CF81811" w:rsidR="6C7E16BB">
        <w:rPr>
          <w:rFonts w:ascii="Times New Roman" w:hAnsi="Times New Roman" w:eastAsia="Times New Roman" w:cs="Times New Roman"/>
        </w:rPr>
        <w:t xml:space="preserve">, sin embargo, para facilitar la búsqueda, </w:t>
      </w:r>
      <w:r w:rsidRPr="5CF81811" w:rsidR="41ADD6AE">
        <w:rPr>
          <w:rFonts w:ascii="Times New Roman" w:hAnsi="Times New Roman" w:eastAsia="Times New Roman" w:cs="Times New Roman"/>
        </w:rPr>
        <w:t>cuenta con 2 campos de consulta similares a los que se encuentran en la ventana de Nueva Consulta</w:t>
      </w:r>
      <w:r w:rsidRPr="5CF81811" w:rsidR="3AC46F6F">
        <w:rPr>
          <w:rFonts w:ascii="Times New Roman" w:hAnsi="Times New Roman" w:eastAsia="Times New Roman" w:cs="Times New Roman"/>
        </w:rPr>
        <w:t xml:space="preserve">, de manera que se verá </w:t>
      </w:r>
      <w:r w:rsidRPr="5CF81811" w:rsidR="5799DDFF">
        <w:rPr>
          <w:rFonts w:ascii="Times New Roman" w:hAnsi="Times New Roman" w:eastAsia="Times New Roman" w:cs="Times New Roman"/>
        </w:rPr>
        <w:t xml:space="preserve">la visual que se observa en la imagen de </w:t>
      </w:r>
      <w:r w:rsidRPr="5CF81811" w:rsidR="5799DDFF">
        <w:rPr>
          <w:rFonts w:ascii="Times New Roman" w:hAnsi="Times New Roman" w:eastAsia="Times New Roman" w:cs="Times New Roman"/>
        </w:rPr>
        <w:t>ejemplo</w:t>
      </w:r>
      <w:r w:rsidRPr="5CF81811" w:rsidR="3AC46F6F">
        <w:rPr>
          <w:rFonts w:ascii="Times New Roman" w:hAnsi="Times New Roman" w:eastAsia="Times New Roman" w:cs="Times New Roman"/>
        </w:rPr>
        <w:t>:</w:t>
      </w:r>
    </w:p>
    <w:p w:rsidR="36E8DFB4" w:rsidP="5CF81811" w:rsidRDefault="1D088D8C" w14:paraId="3B93CD09" w14:textId="0C959125">
      <w:pPr>
        <w:pStyle w:val="Normal"/>
        <w:spacing w:line="288" w:lineRule="auto"/>
        <w:jc w:val="center"/>
      </w:pPr>
      <w:r w:rsidR="66A03EA0">
        <w:drawing>
          <wp:inline wp14:editId="43FC47CC" wp14:anchorId="18719B97">
            <wp:extent cx="4572000" cy="1428750"/>
            <wp:effectExtent l="0" t="0" r="0" b="0"/>
            <wp:docPr id="184117861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cba39dce1cb495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6E8DFB4" w:rsidP="5CF81811" w:rsidRDefault="1D088D8C" w14:paraId="390C2AD1" w14:textId="368AF62F">
      <w:pPr>
        <w:pStyle w:val="Normal"/>
        <w:spacing w:after="240" w:afterAutospacing="off" w:line="288" w:lineRule="auto"/>
        <w:jc w:val="both"/>
        <w:rPr>
          <w:rFonts w:ascii="Times New Roman" w:hAnsi="Times New Roman" w:eastAsia="Times New Roman" w:cs="Times New Roman"/>
        </w:rPr>
      </w:pPr>
      <w:r w:rsidRPr="5CF81811" w:rsidR="1D088D8C">
        <w:rPr>
          <w:rFonts w:ascii="Times New Roman" w:hAnsi="Times New Roman" w:eastAsia="Times New Roman" w:cs="Times New Roman"/>
        </w:rPr>
        <w:t>En el caso de no tener ningún diagrama guardado</w:t>
      </w:r>
      <w:r w:rsidRPr="5CF81811" w:rsidR="2C15C0F8">
        <w:rPr>
          <w:rFonts w:ascii="Times New Roman" w:hAnsi="Times New Roman" w:eastAsia="Times New Roman" w:cs="Times New Roman"/>
        </w:rPr>
        <w:t>/compartido</w:t>
      </w:r>
      <w:r w:rsidRPr="5CF81811" w:rsidR="1D088D8C">
        <w:rPr>
          <w:rFonts w:ascii="Times New Roman" w:hAnsi="Times New Roman" w:eastAsia="Times New Roman" w:cs="Times New Roman"/>
        </w:rPr>
        <w:t xml:space="preserve"> se </w:t>
      </w:r>
      <w:r w:rsidRPr="5CF81811" w:rsidR="08B7DBF2">
        <w:rPr>
          <w:rFonts w:ascii="Times New Roman" w:hAnsi="Times New Roman" w:eastAsia="Times New Roman" w:cs="Times New Roman"/>
        </w:rPr>
        <w:t>obser</w:t>
      </w:r>
      <w:r w:rsidRPr="5CF81811" w:rsidR="1D088D8C">
        <w:rPr>
          <w:rFonts w:ascii="Times New Roman" w:hAnsi="Times New Roman" w:eastAsia="Times New Roman" w:cs="Times New Roman"/>
        </w:rPr>
        <w:t>v</w:t>
      </w:r>
      <w:r w:rsidRPr="5CF81811" w:rsidR="4DF5F6B6">
        <w:rPr>
          <w:rFonts w:ascii="Times New Roman" w:hAnsi="Times New Roman" w:eastAsia="Times New Roman" w:cs="Times New Roman"/>
        </w:rPr>
        <w:t>a</w:t>
      </w:r>
      <w:r w:rsidRPr="5CF81811" w:rsidR="1D088D8C">
        <w:rPr>
          <w:rFonts w:ascii="Times New Roman" w:hAnsi="Times New Roman" w:eastAsia="Times New Roman" w:cs="Times New Roman"/>
        </w:rPr>
        <w:t xml:space="preserve">rá </w:t>
      </w:r>
      <w:r w:rsidRPr="5CF81811" w:rsidR="7B04D1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se observará el mensaje "No hay información" en la visual de diagramas guardados/compartidos, </w:t>
      </w:r>
      <w:r w:rsidRPr="5CF81811" w:rsidR="6B2E5C73">
        <w:rPr>
          <w:rFonts w:ascii="Times New Roman" w:hAnsi="Times New Roman" w:eastAsia="Times New Roman" w:cs="Times New Roman"/>
        </w:rPr>
        <w:t>de la siguiente manera</w:t>
      </w:r>
      <w:r w:rsidRPr="5CF81811" w:rsidR="74836D06">
        <w:rPr>
          <w:rFonts w:ascii="Times New Roman" w:hAnsi="Times New Roman" w:eastAsia="Times New Roman" w:cs="Times New Roman"/>
        </w:rPr>
        <w:t>:</w:t>
      </w:r>
    </w:p>
    <w:p w:rsidR="36E8DFB4" w:rsidP="5CF81811" w:rsidRDefault="1D088D8C" w14:paraId="1280BC1A" w14:textId="29DE6EBA">
      <w:pPr>
        <w:pStyle w:val="Normal"/>
        <w:spacing w:line="288" w:lineRule="auto"/>
        <w:jc w:val="center"/>
      </w:pPr>
      <w:r w:rsidR="3780ACB2">
        <w:drawing>
          <wp:inline wp14:editId="61EB14FB" wp14:anchorId="0EF4AAB2">
            <wp:extent cx="4572000" cy="1314450"/>
            <wp:effectExtent l="0" t="0" r="0" b="0"/>
            <wp:docPr id="57847627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330e4a0baf84e6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9C9F176" w:rsidP="0A9E54C7" w:rsidRDefault="19C9F176" w14:paraId="2FF7A744" w14:textId="370A9605">
      <w:pPr>
        <w:spacing w:after="240" w:line="288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5CF81811" w:rsidR="19C9F1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Luego de realizar una consulta en este apartado, podemos volver a la vista predeterminada haciendo </w:t>
      </w:r>
      <w:r w:rsidRPr="5CF81811" w:rsidR="19C9F1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click</w:t>
      </w:r>
      <w:r w:rsidRPr="5CF81811" w:rsidR="19C9F1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en el ícono “</w:t>
      </w:r>
      <w:r w:rsidRPr="5CF81811" w:rsidR="3D317B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Refrescar</w:t>
      </w:r>
      <w:r w:rsidRPr="5CF81811" w:rsidR="19C9F1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”.</w:t>
      </w:r>
    </w:p>
    <w:sectPr w:rsidR="4BC36B7D">
      <w:footerReference w:type="default" r:id="rId20"/>
      <w:headerReference w:type="first" r:id="rId21"/>
      <w:footerReference w:type="first" r:id="rId22"/>
      <w:pgSz w:w="11906" w:h="16838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922" w:rsidRDefault="002D1922" w14:paraId="7EE64EB5" w14:textId="77777777">
      <w:pPr>
        <w:spacing w:after="0" w:line="240" w:lineRule="auto"/>
      </w:pPr>
      <w:r>
        <w:separator/>
      </w:r>
    </w:p>
  </w:endnote>
  <w:endnote w:type="continuationSeparator" w:id="0">
    <w:p w:rsidR="002D1922" w:rsidRDefault="002D1922" w14:paraId="4C06EF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charset w:val="00"/>
    <w:family w:val="swiss"/>
    <w:pitch w:val="variable"/>
    <w:sig w:usb0="8000002F" w:usb1="0000000A" w:usb2="00000000" w:usb3="00000000" w:csb0="00000001" w:csb1="00000000"/>
  </w:font>
  <w:font w:name="Rockwell Nova">
    <w:charset w:val="00"/>
    <w:family w:val="roman"/>
    <w:pitch w:val="variable"/>
    <w:sig w:usb0="80000287" w:usb1="00000002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D9BF9FC" w:rsidTr="0D9BF9FC" w14:paraId="21E688AC" w14:textId="77777777">
      <w:trPr>
        <w:trHeight w:val="300"/>
      </w:trPr>
      <w:tc>
        <w:tcPr>
          <w:tcW w:w="3005" w:type="dxa"/>
        </w:tcPr>
        <w:p w:rsidR="0D9BF9FC" w:rsidP="0D9BF9FC" w:rsidRDefault="0D9BF9FC" w14:paraId="590295ED" w14:textId="21706DB3">
          <w:pPr>
            <w:pStyle w:val="Encabezado"/>
            <w:ind w:left="-115"/>
          </w:pPr>
        </w:p>
      </w:tc>
      <w:tc>
        <w:tcPr>
          <w:tcW w:w="3005" w:type="dxa"/>
        </w:tcPr>
        <w:p w:rsidR="0D9BF9FC" w:rsidP="0D9BF9FC" w:rsidRDefault="0D9BF9FC" w14:paraId="293D9793" w14:textId="3F635FAE">
          <w:pPr>
            <w:pStyle w:val="Encabezado"/>
            <w:jc w:val="center"/>
          </w:pPr>
        </w:p>
      </w:tc>
      <w:tc>
        <w:tcPr>
          <w:tcW w:w="3005" w:type="dxa"/>
        </w:tcPr>
        <w:p w:rsidR="0D9BF9FC" w:rsidP="0D9BF9FC" w:rsidRDefault="0D9BF9FC" w14:paraId="08C51EAD" w14:textId="32B8AEB7">
          <w:pPr>
            <w:pStyle w:val="Encabezado"/>
            <w:ind w:right="-115"/>
            <w:jc w:val="right"/>
          </w:pPr>
        </w:p>
      </w:tc>
    </w:tr>
  </w:tbl>
  <w:p w:rsidR="0D9BF9FC" w:rsidP="0D9BF9FC" w:rsidRDefault="0D9BF9FC" w14:paraId="1327216C" w14:textId="37B7C0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D9BF9FC" w:rsidTr="0D9BF9FC" w14:paraId="3D29B750" w14:textId="77777777">
      <w:trPr>
        <w:trHeight w:val="300"/>
      </w:trPr>
      <w:tc>
        <w:tcPr>
          <w:tcW w:w="3005" w:type="dxa"/>
        </w:tcPr>
        <w:p w:rsidR="0D9BF9FC" w:rsidP="0D9BF9FC" w:rsidRDefault="0D9BF9FC" w14:paraId="0FB59246" w14:textId="612B77A7">
          <w:pPr>
            <w:pStyle w:val="Encabezado"/>
            <w:ind w:left="-115"/>
          </w:pPr>
        </w:p>
      </w:tc>
      <w:tc>
        <w:tcPr>
          <w:tcW w:w="3005" w:type="dxa"/>
        </w:tcPr>
        <w:p w:rsidR="0D9BF9FC" w:rsidP="0D9BF9FC" w:rsidRDefault="0D9BF9FC" w14:paraId="3FD0C8F3" w14:textId="437F9DB8">
          <w:pPr>
            <w:pStyle w:val="Encabezado"/>
            <w:jc w:val="center"/>
          </w:pPr>
        </w:p>
      </w:tc>
      <w:tc>
        <w:tcPr>
          <w:tcW w:w="3005" w:type="dxa"/>
        </w:tcPr>
        <w:p w:rsidR="0D9BF9FC" w:rsidP="0D9BF9FC" w:rsidRDefault="0D9BF9FC" w14:paraId="2609A330" w14:textId="0CA2F867">
          <w:pPr>
            <w:pStyle w:val="Encabezado"/>
            <w:ind w:right="-115"/>
            <w:jc w:val="right"/>
          </w:pPr>
        </w:p>
      </w:tc>
    </w:tr>
  </w:tbl>
  <w:p w:rsidR="0D9BF9FC" w:rsidP="0D9BF9FC" w:rsidRDefault="0D9BF9FC" w14:paraId="32CFD656" w14:textId="2CFC92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922" w:rsidRDefault="002D1922" w14:paraId="63DB64A9" w14:textId="77777777">
      <w:pPr>
        <w:spacing w:after="0" w:line="240" w:lineRule="auto"/>
      </w:pPr>
      <w:r>
        <w:separator/>
      </w:r>
    </w:p>
  </w:footnote>
  <w:footnote w:type="continuationSeparator" w:id="0">
    <w:p w:rsidR="002D1922" w:rsidRDefault="002D1922" w14:paraId="23DF111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D9BF9FC" w:rsidP="0D9BF9FC" w:rsidRDefault="0D9BF9FC" w14:paraId="43912317" w14:textId="43D9C58D">
    <w:pPr>
      <w:pStyle w:val="Encabezado"/>
      <w:rPr>
        <w:rFonts w:ascii="Times New Roman" w:hAnsi="Times New Roman" w:eastAsia="Times New Roman" w:cs="Times New Roman"/>
      </w:rPr>
    </w:pPr>
    <w:r w:rsidRPr="0D9BF9FC">
      <w:rPr>
        <w:rFonts w:ascii="Times New Roman" w:hAnsi="Times New Roman" w:eastAsia="Times New Roman" w:cs="Times New Roman"/>
      </w:rPr>
      <w:t>Última actualización: 25/08/2023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2Ibw22jm" int2:invalidationBookmarkName="" int2:hashCode="XAMZSzauMXzpNf" int2:id="Gskr2HNi">
      <int2:state int2:type="AugLoop_Text_Critique" int2:value="Rejected"/>
    </int2:bookmark>
    <int2:bookmark int2:bookmarkName="_Int_zNNJyMUR" int2:invalidationBookmarkName="" int2:hashCode="5jqAPX0PNmM+dB" int2:id="HQSClVbi">
      <int2:state int2:type="AugLoop_Text_Critique" int2:value="Rejected"/>
    </int2:bookmark>
    <int2:bookmark int2:bookmarkName="_Int_VyB0CVgR" int2:invalidationBookmarkName="" int2:hashCode="u7r5nnB5tYUoGh" int2:id="utX4s9Jo">
      <int2:state int2:type="WordDesignerSuggestedImageAnnotation" int2:value="Review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2">
    <w:nsid w:val="7c6be9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6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6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6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6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6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6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6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6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6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3f04a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6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6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6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6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6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6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6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6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6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769ae041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39">
    <w:nsid w:val="6d1039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6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6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6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6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6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6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6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6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6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7e9c7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c4ed5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45399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nsid w:val="67f19c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2890a1de"/>
    <w:multiLevelType xmlns:w="http://schemas.openxmlformats.org/wordprocessingml/2006/main" w:val="hybridMultilevel"/>
    <w:lvl xmlns:w="http://schemas.openxmlformats.org/wordprocessingml/2006/main" w:ilvl="0">
      <w:start w:val="12"/>
      <w:numFmt w:val="decimal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3662c4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99B3494"/>
    <w:multiLevelType w:val="hybridMultilevel"/>
    <w:tmpl w:val="C3B0E782"/>
    <w:lvl w:ilvl="0" w:tplc="82380FB8">
      <w:start w:val="1"/>
      <w:numFmt w:val="bullet"/>
      <w:lvlText w:val="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1281ED6E"/>
    <w:multiLevelType w:val="multilevel"/>
    <w:tmpl w:val="36A8238A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" w15:restartNumberingAfterBreak="0">
    <w:nsid w:val="22D07ED1"/>
    <w:multiLevelType w:val="hybridMultilevel"/>
    <w:tmpl w:val="BD829C10"/>
    <w:lvl w:ilvl="0" w:tplc="7BAE2C00">
      <w:start w:val="1"/>
      <w:numFmt w:val="decimal"/>
      <w:lvlText w:val="%1."/>
      <w:lvlJc w:val="left"/>
      <w:pPr>
        <w:ind w:left="720" w:hanging="360"/>
      </w:pPr>
    </w:lvl>
    <w:lvl w:ilvl="1" w:tplc="4F422EA6">
      <w:start w:val="1"/>
      <w:numFmt w:val="lowerLetter"/>
      <w:lvlText w:val="%2."/>
      <w:lvlJc w:val="left"/>
      <w:pPr>
        <w:ind w:left="1440" w:hanging="360"/>
      </w:pPr>
    </w:lvl>
    <w:lvl w:ilvl="2" w:tplc="22F803D8">
      <w:start w:val="1"/>
      <w:numFmt w:val="lowerRoman"/>
      <w:lvlText w:val="%3."/>
      <w:lvlJc w:val="right"/>
      <w:pPr>
        <w:ind w:left="2160" w:hanging="180"/>
      </w:pPr>
    </w:lvl>
    <w:lvl w:ilvl="3" w:tplc="E92A87BC">
      <w:start w:val="1"/>
      <w:numFmt w:val="decimal"/>
      <w:lvlText w:val="%4."/>
      <w:lvlJc w:val="left"/>
      <w:pPr>
        <w:ind w:left="2880" w:hanging="360"/>
      </w:pPr>
    </w:lvl>
    <w:lvl w:ilvl="4" w:tplc="D124F3D4">
      <w:start w:val="1"/>
      <w:numFmt w:val="lowerLetter"/>
      <w:lvlText w:val="%5."/>
      <w:lvlJc w:val="left"/>
      <w:pPr>
        <w:ind w:left="3600" w:hanging="360"/>
      </w:pPr>
    </w:lvl>
    <w:lvl w:ilvl="5" w:tplc="AE349C04">
      <w:start w:val="1"/>
      <w:numFmt w:val="lowerRoman"/>
      <w:lvlText w:val="%6."/>
      <w:lvlJc w:val="right"/>
      <w:pPr>
        <w:ind w:left="4320" w:hanging="180"/>
      </w:pPr>
    </w:lvl>
    <w:lvl w:ilvl="6" w:tplc="C41286F8">
      <w:start w:val="1"/>
      <w:numFmt w:val="decimal"/>
      <w:lvlText w:val="%7."/>
      <w:lvlJc w:val="left"/>
      <w:pPr>
        <w:ind w:left="5040" w:hanging="360"/>
      </w:pPr>
    </w:lvl>
    <w:lvl w:ilvl="7" w:tplc="7A28F11A">
      <w:start w:val="1"/>
      <w:numFmt w:val="lowerLetter"/>
      <w:lvlText w:val="%8."/>
      <w:lvlJc w:val="left"/>
      <w:pPr>
        <w:ind w:left="5760" w:hanging="360"/>
      </w:pPr>
    </w:lvl>
    <w:lvl w:ilvl="8" w:tplc="0D50FDF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A6525"/>
    <w:multiLevelType w:val="multilevel"/>
    <w:tmpl w:val="6AB2C07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94" w:hanging="43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4" w15:restartNumberingAfterBreak="0">
    <w:nsid w:val="231F1D4E"/>
    <w:multiLevelType w:val="multilevel"/>
    <w:tmpl w:val="36A8238A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 w:ascii="Times New Roman" w:hAnsi="Times New Roman" w:eastAsia="Times New Roman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5" w15:restartNumberingAfterBreak="0">
    <w:nsid w:val="252522F5"/>
    <w:multiLevelType w:val="hybridMultilevel"/>
    <w:tmpl w:val="8FECCEA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6E91548"/>
    <w:multiLevelType w:val="hybridMultilevel"/>
    <w:tmpl w:val="8A3E0FC6"/>
    <w:lvl w:ilvl="0" w:tplc="7B247A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A660F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BCC2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1820F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7048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606E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5660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D09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404C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320781"/>
    <w:multiLevelType w:val="hybridMultilevel"/>
    <w:tmpl w:val="3954A034"/>
    <w:lvl w:ilvl="0" w:tplc="707815BC">
      <w:start w:val="1"/>
      <w:numFmt w:val="decimal"/>
      <w:lvlText w:val="%1."/>
      <w:lvlJc w:val="left"/>
      <w:pPr>
        <w:ind w:left="720" w:hanging="360"/>
      </w:pPr>
    </w:lvl>
    <w:lvl w:ilvl="1" w:tplc="0E48340A">
      <w:start w:val="1"/>
      <w:numFmt w:val="lowerLetter"/>
      <w:lvlText w:val="%2."/>
      <w:lvlJc w:val="left"/>
      <w:pPr>
        <w:ind w:left="1440" w:hanging="360"/>
      </w:pPr>
    </w:lvl>
    <w:lvl w:ilvl="2" w:tplc="CA2A6242">
      <w:start w:val="1"/>
      <w:numFmt w:val="lowerRoman"/>
      <w:lvlText w:val="%3."/>
      <w:lvlJc w:val="right"/>
      <w:pPr>
        <w:ind w:left="2160" w:hanging="180"/>
      </w:pPr>
    </w:lvl>
    <w:lvl w:ilvl="3" w:tplc="05A4D8E6">
      <w:start w:val="1"/>
      <w:numFmt w:val="decimal"/>
      <w:lvlText w:val="%4."/>
      <w:lvlJc w:val="left"/>
      <w:pPr>
        <w:ind w:left="2880" w:hanging="360"/>
      </w:pPr>
    </w:lvl>
    <w:lvl w:ilvl="4" w:tplc="8B14E4AA">
      <w:start w:val="1"/>
      <w:numFmt w:val="lowerLetter"/>
      <w:lvlText w:val="%5."/>
      <w:lvlJc w:val="left"/>
      <w:pPr>
        <w:ind w:left="3600" w:hanging="360"/>
      </w:pPr>
    </w:lvl>
    <w:lvl w:ilvl="5" w:tplc="D0305AB6">
      <w:start w:val="1"/>
      <w:numFmt w:val="lowerRoman"/>
      <w:lvlText w:val="%6."/>
      <w:lvlJc w:val="right"/>
      <w:pPr>
        <w:ind w:left="4320" w:hanging="180"/>
      </w:pPr>
    </w:lvl>
    <w:lvl w:ilvl="6" w:tplc="5720E262">
      <w:start w:val="1"/>
      <w:numFmt w:val="decimal"/>
      <w:lvlText w:val="%7."/>
      <w:lvlJc w:val="left"/>
      <w:pPr>
        <w:ind w:left="5040" w:hanging="360"/>
      </w:pPr>
    </w:lvl>
    <w:lvl w:ilvl="7" w:tplc="67FCB4A2">
      <w:start w:val="1"/>
      <w:numFmt w:val="lowerLetter"/>
      <w:lvlText w:val="%8."/>
      <w:lvlJc w:val="left"/>
      <w:pPr>
        <w:ind w:left="5760" w:hanging="360"/>
      </w:pPr>
    </w:lvl>
    <w:lvl w:ilvl="8" w:tplc="5BEE1E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9FF66"/>
    <w:multiLevelType w:val="hybridMultilevel"/>
    <w:tmpl w:val="AB3EDFBE"/>
    <w:lvl w:ilvl="0" w:tplc="37FAE0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A7851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4664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034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72C0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828D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CED0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906C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6470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3703BF2"/>
    <w:multiLevelType w:val="multilevel"/>
    <w:tmpl w:val="5A947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0" w15:restartNumberingAfterBreak="0">
    <w:nsid w:val="3BDD75A4"/>
    <w:multiLevelType w:val="hybridMultilevel"/>
    <w:tmpl w:val="BE16F93A"/>
    <w:lvl w:ilvl="0" w:tplc="B8B0BC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64F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898F5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A7EC6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B071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401A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1CA6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A29C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9828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1F804E"/>
    <w:multiLevelType w:val="multilevel"/>
    <w:tmpl w:val="1DA834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2" w15:restartNumberingAfterBreak="0">
    <w:nsid w:val="416C4764"/>
    <w:multiLevelType w:val="hybridMultilevel"/>
    <w:tmpl w:val="9B8CF106"/>
    <w:lvl w:ilvl="0" w:tplc="F6606252">
      <w:start w:val="1"/>
      <w:numFmt w:val="decimal"/>
      <w:lvlText w:val="%1."/>
      <w:lvlJc w:val="left"/>
      <w:pPr>
        <w:ind w:left="720" w:hanging="360"/>
      </w:pPr>
    </w:lvl>
    <w:lvl w:ilvl="1" w:tplc="7FA8CB08">
      <w:start w:val="1"/>
      <w:numFmt w:val="lowerLetter"/>
      <w:lvlText w:val="%2."/>
      <w:lvlJc w:val="left"/>
      <w:pPr>
        <w:ind w:left="1440" w:hanging="360"/>
      </w:pPr>
    </w:lvl>
    <w:lvl w:ilvl="2" w:tplc="9AEAA0B0">
      <w:start w:val="1"/>
      <w:numFmt w:val="lowerRoman"/>
      <w:lvlText w:val="%3."/>
      <w:lvlJc w:val="right"/>
      <w:pPr>
        <w:ind w:left="2160" w:hanging="180"/>
      </w:pPr>
    </w:lvl>
    <w:lvl w:ilvl="3" w:tplc="1D1E71A2">
      <w:start w:val="1"/>
      <w:numFmt w:val="decimal"/>
      <w:lvlText w:val="%4."/>
      <w:lvlJc w:val="left"/>
      <w:pPr>
        <w:ind w:left="2880" w:hanging="360"/>
      </w:pPr>
    </w:lvl>
    <w:lvl w:ilvl="4" w:tplc="F6D02DD2">
      <w:start w:val="1"/>
      <w:numFmt w:val="lowerLetter"/>
      <w:lvlText w:val="%5."/>
      <w:lvlJc w:val="left"/>
      <w:pPr>
        <w:ind w:left="3600" w:hanging="360"/>
      </w:pPr>
    </w:lvl>
    <w:lvl w:ilvl="5" w:tplc="36A60BF8">
      <w:start w:val="1"/>
      <w:numFmt w:val="lowerRoman"/>
      <w:lvlText w:val="%6."/>
      <w:lvlJc w:val="right"/>
      <w:pPr>
        <w:ind w:left="4320" w:hanging="180"/>
      </w:pPr>
    </w:lvl>
    <w:lvl w:ilvl="6" w:tplc="66AA1358">
      <w:start w:val="1"/>
      <w:numFmt w:val="decimal"/>
      <w:lvlText w:val="%7."/>
      <w:lvlJc w:val="left"/>
      <w:pPr>
        <w:ind w:left="5040" w:hanging="360"/>
      </w:pPr>
    </w:lvl>
    <w:lvl w:ilvl="7" w:tplc="6ADCD49C">
      <w:start w:val="1"/>
      <w:numFmt w:val="lowerLetter"/>
      <w:lvlText w:val="%8."/>
      <w:lvlJc w:val="left"/>
      <w:pPr>
        <w:ind w:left="5760" w:hanging="360"/>
      </w:pPr>
    </w:lvl>
    <w:lvl w:ilvl="8" w:tplc="ECD4081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6C3A7"/>
    <w:multiLevelType w:val="hybridMultilevel"/>
    <w:tmpl w:val="AF38674C"/>
    <w:lvl w:ilvl="0" w:tplc="6162851C">
      <w:start w:val="2"/>
      <w:numFmt w:val="decimal"/>
      <w:lvlText w:val="%1."/>
      <w:lvlJc w:val="left"/>
      <w:pPr>
        <w:ind w:left="720" w:hanging="360"/>
      </w:pPr>
    </w:lvl>
    <w:lvl w:ilvl="1" w:tplc="07582846">
      <w:start w:val="1"/>
      <w:numFmt w:val="lowerLetter"/>
      <w:lvlText w:val="%2."/>
      <w:lvlJc w:val="left"/>
      <w:pPr>
        <w:ind w:left="1440" w:hanging="360"/>
      </w:pPr>
    </w:lvl>
    <w:lvl w:ilvl="2" w:tplc="6B760924">
      <w:start w:val="1"/>
      <w:numFmt w:val="lowerRoman"/>
      <w:lvlText w:val="%3."/>
      <w:lvlJc w:val="right"/>
      <w:pPr>
        <w:ind w:left="2160" w:hanging="180"/>
      </w:pPr>
    </w:lvl>
    <w:lvl w:ilvl="3" w:tplc="2918014E">
      <w:start w:val="1"/>
      <w:numFmt w:val="decimal"/>
      <w:lvlText w:val="%4."/>
      <w:lvlJc w:val="left"/>
      <w:pPr>
        <w:ind w:left="2880" w:hanging="360"/>
      </w:pPr>
    </w:lvl>
    <w:lvl w:ilvl="4" w:tplc="7F5083C2">
      <w:start w:val="1"/>
      <w:numFmt w:val="lowerLetter"/>
      <w:lvlText w:val="%5."/>
      <w:lvlJc w:val="left"/>
      <w:pPr>
        <w:ind w:left="3600" w:hanging="360"/>
      </w:pPr>
    </w:lvl>
    <w:lvl w:ilvl="5" w:tplc="273C8FC4">
      <w:start w:val="1"/>
      <w:numFmt w:val="lowerRoman"/>
      <w:lvlText w:val="%6."/>
      <w:lvlJc w:val="right"/>
      <w:pPr>
        <w:ind w:left="4320" w:hanging="180"/>
      </w:pPr>
    </w:lvl>
    <w:lvl w:ilvl="6" w:tplc="BCD0F6FE">
      <w:start w:val="1"/>
      <w:numFmt w:val="decimal"/>
      <w:lvlText w:val="%7."/>
      <w:lvlJc w:val="left"/>
      <w:pPr>
        <w:ind w:left="5040" w:hanging="360"/>
      </w:pPr>
    </w:lvl>
    <w:lvl w:ilvl="7" w:tplc="0802955C">
      <w:start w:val="1"/>
      <w:numFmt w:val="lowerLetter"/>
      <w:lvlText w:val="%8."/>
      <w:lvlJc w:val="left"/>
      <w:pPr>
        <w:ind w:left="5760" w:hanging="360"/>
      </w:pPr>
    </w:lvl>
    <w:lvl w:ilvl="8" w:tplc="9684AD2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8648C"/>
    <w:multiLevelType w:val="multilevel"/>
    <w:tmpl w:val="18F83F9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5" w15:restartNumberingAfterBreak="0">
    <w:nsid w:val="4A0A90E3"/>
    <w:multiLevelType w:val="multilevel"/>
    <w:tmpl w:val="8B7CAD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6" w15:restartNumberingAfterBreak="0">
    <w:nsid w:val="4AC310C7"/>
    <w:multiLevelType w:val="multilevel"/>
    <w:tmpl w:val="66BE0B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7" w15:restartNumberingAfterBreak="0">
    <w:nsid w:val="4D7BF551"/>
    <w:multiLevelType w:val="hybridMultilevel"/>
    <w:tmpl w:val="531CD592"/>
    <w:lvl w:ilvl="0" w:tplc="F76816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8010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DA03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FEF1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9EDE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6644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EF7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804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AA81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788D9C"/>
    <w:multiLevelType w:val="hybridMultilevel"/>
    <w:tmpl w:val="3C001C4A"/>
    <w:lvl w:ilvl="0" w:tplc="9EFA83D4">
      <w:numFmt w:val="decimal"/>
      <w:lvlText w:val="%1."/>
      <w:lvlJc w:val="left"/>
      <w:pPr>
        <w:ind w:left="720" w:hanging="360"/>
      </w:pPr>
    </w:lvl>
    <w:lvl w:ilvl="1" w:tplc="00086D4C">
      <w:start w:val="1"/>
      <w:numFmt w:val="lowerLetter"/>
      <w:lvlText w:val="%2."/>
      <w:lvlJc w:val="left"/>
      <w:pPr>
        <w:ind w:left="1440" w:hanging="360"/>
      </w:pPr>
    </w:lvl>
    <w:lvl w:ilvl="2" w:tplc="881C130A">
      <w:start w:val="1"/>
      <w:numFmt w:val="lowerRoman"/>
      <w:lvlText w:val="%3."/>
      <w:lvlJc w:val="right"/>
      <w:pPr>
        <w:ind w:left="2160" w:hanging="180"/>
      </w:pPr>
    </w:lvl>
    <w:lvl w:ilvl="3" w:tplc="D14CF5E6">
      <w:start w:val="1"/>
      <w:numFmt w:val="decimal"/>
      <w:lvlText w:val="%4."/>
      <w:lvlJc w:val="left"/>
      <w:pPr>
        <w:ind w:left="2880" w:hanging="360"/>
      </w:pPr>
    </w:lvl>
    <w:lvl w:ilvl="4" w:tplc="0434975C">
      <w:start w:val="1"/>
      <w:numFmt w:val="lowerLetter"/>
      <w:lvlText w:val="%5."/>
      <w:lvlJc w:val="left"/>
      <w:pPr>
        <w:ind w:left="3600" w:hanging="360"/>
      </w:pPr>
    </w:lvl>
    <w:lvl w:ilvl="5" w:tplc="491664DC">
      <w:start w:val="1"/>
      <w:numFmt w:val="lowerRoman"/>
      <w:lvlText w:val="%6."/>
      <w:lvlJc w:val="right"/>
      <w:pPr>
        <w:ind w:left="4320" w:hanging="180"/>
      </w:pPr>
    </w:lvl>
    <w:lvl w:ilvl="6" w:tplc="B664A9B8">
      <w:start w:val="1"/>
      <w:numFmt w:val="decimal"/>
      <w:lvlText w:val="%7."/>
      <w:lvlJc w:val="left"/>
      <w:pPr>
        <w:ind w:left="5040" w:hanging="360"/>
      </w:pPr>
    </w:lvl>
    <w:lvl w:ilvl="7" w:tplc="A198EC4C">
      <w:start w:val="1"/>
      <w:numFmt w:val="lowerLetter"/>
      <w:lvlText w:val="%8."/>
      <w:lvlJc w:val="left"/>
      <w:pPr>
        <w:ind w:left="5760" w:hanging="360"/>
      </w:pPr>
    </w:lvl>
    <w:lvl w:ilvl="8" w:tplc="AD2E2B6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FE93C"/>
    <w:multiLevelType w:val="hybridMultilevel"/>
    <w:tmpl w:val="7A14B088"/>
    <w:lvl w:ilvl="0" w:tplc="D8D2AD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E4CA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B83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CA0D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9221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4A49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F28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AE6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1E66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271487F"/>
    <w:multiLevelType w:val="hybridMultilevel"/>
    <w:tmpl w:val="452AC5C0"/>
    <w:lvl w:ilvl="0" w:tplc="CDBC2C6A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w:ilvl="1" w:tplc="3CD4E4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307D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4E17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844C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8883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E628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9E60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2048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3C99C28"/>
    <w:multiLevelType w:val="hybridMultilevel"/>
    <w:tmpl w:val="D65ABB70"/>
    <w:lvl w:ilvl="0" w:tplc="4C884C42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w:ilvl="1" w:tplc="D598B0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C0BE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4033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95C87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DA5D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B457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6642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B261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539DDB7"/>
    <w:multiLevelType w:val="hybridMultilevel"/>
    <w:tmpl w:val="CD1C25AC"/>
    <w:lvl w:ilvl="0" w:tplc="965A7C1C">
      <w:start w:val="1"/>
      <w:numFmt w:val="decimal"/>
      <w:lvlText w:val="%1."/>
      <w:lvlJc w:val="left"/>
      <w:pPr>
        <w:ind w:left="720" w:hanging="360"/>
      </w:pPr>
    </w:lvl>
    <w:lvl w:ilvl="1" w:tplc="CE6A442A">
      <w:start w:val="1"/>
      <w:numFmt w:val="lowerLetter"/>
      <w:lvlText w:val="%2."/>
      <w:lvlJc w:val="left"/>
      <w:pPr>
        <w:ind w:left="1440" w:hanging="360"/>
      </w:pPr>
    </w:lvl>
    <w:lvl w:ilvl="2" w:tplc="54603CD8">
      <w:start w:val="1"/>
      <w:numFmt w:val="lowerRoman"/>
      <w:lvlText w:val="%3."/>
      <w:lvlJc w:val="right"/>
      <w:pPr>
        <w:ind w:left="2160" w:hanging="180"/>
      </w:pPr>
    </w:lvl>
    <w:lvl w:ilvl="3" w:tplc="95DA3854">
      <w:start w:val="1"/>
      <w:numFmt w:val="decimal"/>
      <w:lvlText w:val="%4."/>
      <w:lvlJc w:val="left"/>
      <w:pPr>
        <w:ind w:left="2880" w:hanging="360"/>
      </w:pPr>
    </w:lvl>
    <w:lvl w:ilvl="4" w:tplc="668A1A3A">
      <w:start w:val="1"/>
      <w:numFmt w:val="lowerLetter"/>
      <w:lvlText w:val="%5."/>
      <w:lvlJc w:val="left"/>
      <w:pPr>
        <w:ind w:left="3600" w:hanging="360"/>
      </w:pPr>
    </w:lvl>
    <w:lvl w:ilvl="5" w:tplc="6D7A5D50">
      <w:start w:val="1"/>
      <w:numFmt w:val="lowerRoman"/>
      <w:lvlText w:val="%6."/>
      <w:lvlJc w:val="right"/>
      <w:pPr>
        <w:ind w:left="4320" w:hanging="180"/>
      </w:pPr>
    </w:lvl>
    <w:lvl w:ilvl="6" w:tplc="1D0E246E">
      <w:start w:val="1"/>
      <w:numFmt w:val="decimal"/>
      <w:lvlText w:val="%7."/>
      <w:lvlJc w:val="left"/>
      <w:pPr>
        <w:ind w:left="5040" w:hanging="360"/>
      </w:pPr>
    </w:lvl>
    <w:lvl w:ilvl="7" w:tplc="E926FCEC">
      <w:start w:val="1"/>
      <w:numFmt w:val="lowerLetter"/>
      <w:lvlText w:val="%8."/>
      <w:lvlJc w:val="left"/>
      <w:pPr>
        <w:ind w:left="5760" w:hanging="360"/>
      </w:pPr>
    </w:lvl>
    <w:lvl w:ilvl="8" w:tplc="8B14149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5AB9D"/>
    <w:multiLevelType w:val="hybridMultilevel"/>
    <w:tmpl w:val="9AAA0F6A"/>
    <w:lvl w:ilvl="0" w:tplc="D6004EC8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w:ilvl="1" w:tplc="B64644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62EE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4A67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F6F5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8C20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AA4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785D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308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9FD68E6"/>
    <w:multiLevelType w:val="hybridMultilevel"/>
    <w:tmpl w:val="DA76968A"/>
    <w:lvl w:ilvl="0" w:tplc="82380FB8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A00453D"/>
    <w:multiLevelType w:val="hybridMultilevel"/>
    <w:tmpl w:val="3932A10A"/>
    <w:lvl w:ilvl="0" w:tplc="9998FF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3655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B302A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0AB8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FA6E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0611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961F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E082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0ACD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E275588"/>
    <w:multiLevelType w:val="hybridMultilevel"/>
    <w:tmpl w:val="19C627A8"/>
    <w:lvl w:ilvl="0" w:tplc="D772D9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14D2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50C4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C69B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66E5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A6FD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CCF9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585C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7A4A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1F44BC0"/>
    <w:multiLevelType w:val="hybridMultilevel"/>
    <w:tmpl w:val="211239A6"/>
    <w:lvl w:ilvl="0" w:tplc="E03848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6AC0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F014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0477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4E76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8EDF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D826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FC07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96A9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23C63AB"/>
    <w:multiLevelType w:val="hybridMultilevel"/>
    <w:tmpl w:val="8C647560"/>
    <w:lvl w:ilvl="0" w:tplc="7FECFA48">
      <w:start w:val="1"/>
      <w:numFmt w:val="decimal"/>
      <w:lvlText w:val="%1."/>
      <w:lvlJc w:val="left"/>
      <w:pPr>
        <w:ind w:left="720" w:hanging="360"/>
      </w:pPr>
    </w:lvl>
    <w:lvl w:ilvl="1" w:tplc="2EE8EAC4">
      <w:start w:val="1"/>
      <w:numFmt w:val="lowerLetter"/>
      <w:lvlText w:val="%2."/>
      <w:lvlJc w:val="left"/>
      <w:pPr>
        <w:ind w:left="1440" w:hanging="360"/>
      </w:pPr>
    </w:lvl>
    <w:lvl w:ilvl="2" w:tplc="EB60868E">
      <w:start w:val="1"/>
      <w:numFmt w:val="lowerRoman"/>
      <w:lvlText w:val="%3."/>
      <w:lvlJc w:val="right"/>
      <w:pPr>
        <w:ind w:left="2160" w:hanging="180"/>
      </w:pPr>
    </w:lvl>
    <w:lvl w:ilvl="3" w:tplc="7FB8504E">
      <w:start w:val="1"/>
      <w:numFmt w:val="decimal"/>
      <w:lvlText w:val="%4."/>
      <w:lvlJc w:val="left"/>
      <w:pPr>
        <w:ind w:left="2880" w:hanging="360"/>
      </w:pPr>
    </w:lvl>
    <w:lvl w:ilvl="4" w:tplc="46F47166">
      <w:start w:val="1"/>
      <w:numFmt w:val="lowerLetter"/>
      <w:lvlText w:val="%5."/>
      <w:lvlJc w:val="left"/>
      <w:pPr>
        <w:ind w:left="3600" w:hanging="360"/>
      </w:pPr>
    </w:lvl>
    <w:lvl w:ilvl="5" w:tplc="F6D4C928">
      <w:start w:val="1"/>
      <w:numFmt w:val="lowerRoman"/>
      <w:lvlText w:val="%6."/>
      <w:lvlJc w:val="right"/>
      <w:pPr>
        <w:ind w:left="4320" w:hanging="180"/>
      </w:pPr>
    </w:lvl>
    <w:lvl w:ilvl="6" w:tplc="A16081D2">
      <w:start w:val="1"/>
      <w:numFmt w:val="decimal"/>
      <w:lvlText w:val="%7."/>
      <w:lvlJc w:val="left"/>
      <w:pPr>
        <w:ind w:left="5040" w:hanging="360"/>
      </w:pPr>
    </w:lvl>
    <w:lvl w:ilvl="7" w:tplc="E710D668">
      <w:start w:val="1"/>
      <w:numFmt w:val="lowerLetter"/>
      <w:lvlText w:val="%8."/>
      <w:lvlJc w:val="left"/>
      <w:pPr>
        <w:ind w:left="5760" w:hanging="360"/>
      </w:pPr>
    </w:lvl>
    <w:lvl w:ilvl="8" w:tplc="E96EBD8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AFB77"/>
    <w:multiLevelType w:val="hybridMultilevel"/>
    <w:tmpl w:val="BF42BF96"/>
    <w:lvl w:ilvl="0" w:tplc="5F56B9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6882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FCF1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8825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2AD0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126F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581E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8AA3F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4D00B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6B3B367"/>
    <w:multiLevelType w:val="hybridMultilevel"/>
    <w:tmpl w:val="49E42BC6"/>
    <w:lvl w:ilvl="0" w:tplc="C7246D64">
      <w:numFmt w:val="decimal"/>
      <w:lvlText w:val="%1."/>
      <w:lvlJc w:val="left"/>
      <w:pPr>
        <w:ind w:left="720" w:hanging="360"/>
      </w:pPr>
    </w:lvl>
    <w:lvl w:ilvl="1" w:tplc="04242EB8">
      <w:start w:val="1"/>
      <w:numFmt w:val="lowerLetter"/>
      <w:lvlText w:val="%2."/>
      <w:lvlJc w:val="left"/>
      <w:pPr>
        <w:ind w:left="1440" w:hanging="360"/>
      </w:pPr>
    </w:lvl>
    <w:lvl w:ilvl="2" w:tplc="C43EF4BE">
      <w:start w:val="1"/>
      <w:numFmt w:val="lowerRoman"/>
      <w:lvlText w:val="%3."/>
      <w:lvlJc w:val="right"/>
      <w:pPr>
        <w:ind w:left="2160" w:hanging="180"/>
      </w:pPr>
    </w:lvl>
    <w:lvl w:ilvl="3" w:tplc="C0F8651A">
      <w:start w:val="1"/>
      <w:numFmt w:val="decimal"/>
      <w:lvlText w:val="%4."/>
      <w:lvlJc w:val="left"/>
      <w:pPr>
        <w:ind w:left="2880" w:hanging="360"/>
      </w:pPr>
    </w:lvl>
    <w:lvl w:ilvl="4" w:tplc="2828F7F4">
      <w:start w:val="1"/>
      <w:numFmt w:val="lowerLetter"/>
      <w:lvlText w:val="%5."/>
      <w:lvlJc w:val="left"/>
      <w:pPr>
        <w:ind w:left="3600" w:hanging="360"/>
      </w:pPr>
    </w:lvl>
    <w:lvl w:ilvl="5" w:tplc="EBC8DA14">
      <w:start w:val="1"/>
      <w:numFmt w:val="lowerRoman"/>
      <w:lvlText w:val="%6."/>
      <w:lvlJc w:val="right"/>
      <w:pPr>
        <w:ind w:left="4320" w:hanging="180"/>
      </w:pPr>
    </w:lvl>
    <w:lvl w:ilvl="6" w:tplc="F440CD12">
      <w:start w:val="1"/>
      <w:numFmt w:val="decimal"/>
      <w:lvlText w:val="%7."/>
      <w:lvlJc w:val="left"/>
      <w:pPr>
        <w:ind w:left="5040" w:hanging="360"/>
      </w:pPr>
    </w:lvl>
    <w:lvl w:ilvl="7" w:tplc="BBE021BE">
      <w:start w:val="1"/>
      <w:numFmt w:val="lowerLetter"/>
      <w:lvlText w:val="%8."/>
      <w:lvlJc w:val="left"/>
      <w:pPr>
        <w:ind w:left="5760" w:hanging="360"/>
      </w:pPr>
    </w:lvl>
    <w:lvl w:ilvl="8" w:tplc="CEF29FB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8927D"/>
    <w:multiLevelType w:val="multilevel"/>
    <w:tmpl w:val="7B968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2" w15:restartNumberingAfterBreak="0">
    <w:nsid w:val="7E899543"/>
    <w:multiLevelType w:val="hybridMultilevel"/>
    <w:tmpl w:val="C73E43CA"/>
    <w:lvl w:ilvl="0" w:tplc="F844C9E6">
      <w:start w:val="1"/>
      <w:numFmt w:val="decimal"/>
      <w:lvlText w:val="%1."/>
      <w:lvlJc w:val="left"/>
      <w:pPr>
        <w:ind w:left="720" w:hanging="360"/>
      </w:pPr>
    </w:lvl>
    <w:lvl w:ilvl="1" w:tplc="1CECE2C8">
      <w:start w:val="1"/>
      <w:numFmt w:val="lowerLetter"/>
      <w:lvlText w:val="%2."/>
      <w:lvlJc w:val="left"/>
      <w:pPr>
        <w:ind w:left="1440" w:hanging="360"/>
      </w:pPr>
    </w:lvl>
    <w:lvl w:ilvl="2" w:tplc="D5C81148">
      <w:start w:val="1"/>
      <w:numFmt w:val="lowerRoman"/>
      <w:lvlText w:val="%3."/>
      <w:lvlJc w:val="right"/>
      <w:pPr>
        <w:ind w:left="2160" w:hanging="180"/>
      </w:pPr>
    </w:lvl>
    <w:lvl w:ilvl="3" w:tplc="543AA1A6">
      <w:start w:val="1"/>
      <w:numFmt w:val="decimal"/>
      <w:lvlText w:val="%4."/>
      <w:lvlJc w:val="left"/>
      <w:pPr>
        <w:ind w:left="2880" w:hanging="360"/>
      </w:pPr>
    </w:lvl>
    <w:lvl w:ilvl="4" w:tplc="D65AC672">
      <w:start w:val="1"/>
      <w:numFmt w:val="lowerLetter"/>
      <w:lvlText w:val="%5."/>
      <w:lvlJc w:val="left"/>
      <w:pPr>
        <w:ind w:left="3600" w:hanging="360"/>
      </w:pPr>
    </w:lvl>
    <w:lvl w:ilvl="5" w:tplc="90601E82">
      <w:start w:val="1"/>
      <w:numFmt w:val="lowerRoman"/>
      <w:lvlText w:val="%6."/>
      <w:lvlJc w:val="right"/>
      <w:pPr>
        <w:ind w:left="4320" w:hanging="180"/>
      </w:pPr>
    </w:lvl>
    <w:lvl w:ilvl="6" w:tplc="D422BA04">
      <w:start w:val="1"/>
      <w:numFmt w:val="decimal"/>
      <w:lvlText w:val="%7."/>
      <w:lvlJc w:val="left"/>
      <w:pPr>
        <w:ind w:left="5040" w:hanging="360"/>
      </w:pPr>
    </w:lvl>
    <w:lvl w:ilvl="7" w:tplc="DD2ED032">
      <w:start w:val="1"/>
      <w:numFmt w:val="lowerLetter"/>
      <w:lvlText w:val="%8."/>
      <w:lvlJc w:val="left"/>
      <w:pPr>
        <w:ind w:left="5760" w:hanging="360"/>
      </w:pPr>
    </w:lvl>
    <w:lvl w:ilvl="8" w:tplc="B93CD24E">
      <w:start w:val="1"/>
      <w:numFmt w:val="lowerRoman"/>
      <w:lvlText w:val="%9."/>
      <w:lvlJc w:val="right"/>
      <w:pPr>
        <w:ind w:left="6480" w:hanging="180"/>
      </w:pPr>
    </w:lvl>
  </w:abstract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1" w16cid:durableId="1662648">
    <w:abstractNumId w:val="25"/>
  </w:num>
  <w:num w:numId="2" w16cid:durableId="1516111843">
    <w:abstractNumId w:val="10"/>
  </w:num>
  <w:num w:numId="3" w16cid:durableId="1192839513">
    <w:abstractNumId w:val="8"/>
  </w:num>
  <w:num w:numId="4" w16cid:durableId="46729671">
    <w:abstractNumId w:val="19"/>
  </w:num>
  <w:num w:numId="5" w16cid:durableId="527448563">
    <w:abstractNumId w:val="20"/>
  </w:num>
  <w:num w:numId="6" w16cid:durableId="1154948337">
    <w:abstractNumId w:val="23"/>
  </w:num>
  <w:num w:numId="7" w16cid:durableId="1063063503">
    <w:abstractNumId w:val="21"/>
  </w:num>
  <w:num w:numId="8" w16cid:durableId="1643541520">
    <w:abstractNumId w:val="27"/>
  </w:num>
  <w:num w:numId="9" w16cid:durableId="2051998587">
    <w:abstractNumId w:val="2"/>
  </w:num>
  <w:num w:numId="10" w16cid:durableId="1967737435">
    <w:abstractNumId w:val="26"/>
  </w:num>
  <w:num w:numId="11" w16cid:durableId="270669456">
    <w:abstractNumId w:val="17"/>
  </w:num>
  <w:num w:numId="12" w16cid:durableId="1842352712">
    <w:abstractNumId w:val="9"/>
  </w:num>
  <w:num w:numId="13" w16cid:durableId="70659023">
    <w:abstractNumId w:val="14"/>
  </w:num>
  <w:num w:numId="14" w16cid:durableId="998536608">
    <w:abstractNumId w:val="16"/>
  </w:num>
  <w:num w:numId="15" w16cid:durableId="290864197">
    <w:abstractNumId w:val="11"/>
  </w:num>
  <w:num w:numId="16" w16cid:durableId="1092778545">
    <w:abstractNumId w:val="15"/>
  </w:num>
  <w:num w:numId="17" w16cid:durableId="1520386592">
    <w:abstractNumId w:val="31"/>
  </w:num>
  <w:num w:numId="18" w16cid:durableId="437139046">
    <w:abstractNumId w:val="30"/>
  </w:num>
  <w:num w:numId="19" w16cid:durableId="903373802">
    <w:abstractNumId w:val="18"/>
  </w:num>
  <w:num w:numId="20" w16cid:durableId="118040094">
    <w:abstractNumId w:val="32"/>
  </w:num>
  <w:num w:numId="21" w16cid:durableId="323121547">
    <w:abstractNumId w:val="12"/>
  </w:num>
  <w:num w:numId="22" w16cid:durableId="490830675">
    <w:abstractNumId w:val="7"/>
  </w:num>
  <w:num w:numId="23" w16cid:durableId="716199496">
    <w:abstractNumId w:val="13"/>
  </w:num>
  <w:num w:numId="24" w16cid:durableId="286863041">
    <w:abstractNumId w:val="1"/>
  </w:num>
  <w:num w:numId="25" w16cid:durableId="625429938">
    <w:abstractNumId w:val="6"/>
  </w:num>
  <w:num w:numId="26" w16cid:durableId="1245263648">
    <w:abstractNumId w:val="22"/>
  </w:num>
  <w:num w:numId="27" w16cid:durableId="1766611693">
    <w:abstractNumId w:val="29"/>
  </w:num>
  <w:num w:numId="28" w16cid:durableId="99573707">
    <w:abstractNumId w:val="28"/>
  </w:num>
  <w:num w:numId="29" w16cid:durableId="1655719277">
    <w:abstractNumId w:val="5"/>
  </w:num>
  <w:num w:numId="30" w16cid:durableId="976951061">
    <w:abstractNumId w:val="3"/>
  </w:num>
  <w:num w:numId="31" w16cid:durableId="1062480815">
    <w:abstractNumId w:val="0"/>
  </w:num>
  <w:num w:numId="32" w16cid:durableId="2024742015">
    <w:abstractNumId w:val="24"/>
  </w:num>
  <w:num w:numId="33" w16cid:durableId="14899061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B2F9C5"/>
    <w:rsid w:val="00005768"/>
    <w:rsid w:val="0005C150"/>
    <w:rsid w:val="000635EF"/>
    <w:rsid w:val="00175802"/>
    <w:rsid w:val="0018399C"/>
    <w:rsid w:val="001DE398"/>
    <w:rsid w:val="001E058F"/>
    <w:rsid w:val="001F586B"/>
    <w:rsid w:val="00226D31"/>
    <w:rsid w:val="002D1922"/>
    <w:rsid w:val="00332DB5"/>
    <w:rsid w:val="003A05BF"/>
    <w:rsid w:val="003A06D8"/>
    <w:rsid w:val="003D6955"/>
    <w:rsid w:val="003E3F3F"/>
    <w:rsid w:val="003F79FD"/>
    <w:rsid w:val="00421701"/>
    <w:rsid w:val="00481985"/>
    <w:rsid w:val="00485275"/>
    <w:rsid w:val="004E7441"/>
    <w:rsid w:val="00503724"/>
    <w:rsid w:val="00623E72"/>
    <w:rsid w:val="00655303"/>
    <w:rsid w:val="00663CC6"/>
    <w:rsid w:val="006E1F81"/>
    <w:rsid w:val="007F3EF5"/>
    <w:rsid w:val="00878D0B"/>
    <w:rsid w:val="008E2D97"/>
    <w:rsid w:val="00926422"/>
    <w:rsid w:val="00939C4F"/>
    <w:rsid w:val="00996B4E"/>
    <w:rsid w:val="00997CF6"/>
    <w:rsid w:val="00A33486"/>
    <w:rsid w:val="00AF982E"/>
    <w:rsid w:val="00B97F78"/>
    <w:rsid w:val="00BC2503"/>
    <w:rsid w:val="00C583D2"/>
    <w:rsid w:val="00C755CA"/>
    <w:rsid w:val="00C972E1"/>
    <w:rsid w:val="00CCDBD2"/>
    <w:rsid w:val="00DE0715"/>
    <w:rsid w:val="00E2377A"/>
    <w:rsid w:val="00E47096"/>
    <w:rsid w:val="00E4DF99"/>
    <w:rsid w:val="00E51440"/>
    <w:rsid w:val="00EA4046"/>
    <w:rsid w:val="00EB4E51"/>
    <w:rsid w:val="00F2742D"/>
    <w:rsid w:val="0103FDF9"/>
    <w:rsid w:val="0104B0F2"/>
    <w:rsid w:val="0111DEFE"/>
    <w:rsid w:val="0128D2CF"/>
    <w:rsid w:val="0131B97D"/>
    <w:rsid w:val="0152AB81"/>
    <w:rsid w:val="0170ACA1"/>
    <w:rsid w:val="0171BC39"/>
    <w:rsid w:val="0178EDBC"/>
    <w:rsid w:val="017B6B03"/>
    <w:rsid w:val="017FF244"/>
    <w:rsid w:val="01858A27"/>
    <w:rsid w:val="01907133"/>
    <w:rsid w:val="0196D191"/>
    <w:rsid w:val="01A8172E"/>
    <w:rsid w:val="01AD8B9D"/>
    <w:rsid w:val="01CE728D"/>
    <w:rsid w:val="01CF2D50"/>
    <w:rsid w:val="01D93116"/>
    <w:rsid w:val="01EEE431"/>
    <w:rsid w:val="01FAB159"/>
    <w:rsid w:val="01FFBBBF"/>
    <w:rsid w:val="02086434"/>
    <w:rsid w:val="020AB445"/>
    <w:rsid w:val="020C0BA1"/>
    <w:rsid w:val="0223AC51"/>
    <w:rsid w:val="02297692"/>
    <w:rsid w:val="024E1511"/>
    <w:rsid w:val="026716AA"/>
    <w:rsid w:val="02743EC1"/>
    <w:rsid w:val="028A0A94"/>
    <w:rsid w:val="028DBECF"/>
    <w:rsid w:val="02A6ED3B"/>
    <w:rsid w:val="02AA6F0E"/>
    <w:rsid w:val="02ADAF5F"/>
    <w:rsid w:val="02BB1E80"/>
    <w:rsid w:val="02C26F39"/>
    <w:rsid w:val="02CF89CB"/>
    <w:rsid w:val="02D571C8"/>
    <w:rsid w:val="02E25CFE"/>
    <w:rsid w:val="02FBC969"/>
    <w:rsid w:val="0303D5DE"/>
    <w:rsid w:val="03114F27"/>
    <w:rsid w:val="031928C7"/>
    <w:rsid w:val="03195D70"/>
    <w:rsid w:val="032535D4"/>
    <w:rsid w:val="03283F91"/>
    <w:rsid w:val="0329E1C5"/>
    <w:rsid w:val="0337F5CD"/>
    <w:rsid w:val="034141A5"/>
    <w:rsid w:val="03457DB7"/>
    <w:rsid w:val="03727B6A"/>
    <w:rsid w:val="0375D015"/>
    <w:rsid w:val="0382A9C9"/>
    <w:rsid w:val="03860872"/>
    <w:rsid w:val="0386D817"/>
    <w:rsid w:val="039032BF"/>
    <w:rsid w:val="0394D313"/>
    <w:rsid w:val="03AC8139"/>
    <w:rsid w:val="03BF7CB2"/>
    <w:rsid w:val="03BF9792"/>
    <w:rsid w:val="03C354D3"/>
    <w:rsid w:val="03C39B7B"/>
    <w:rsid w:val="03C3EBDF"/>
    <w:rsid w:val="03DDBCD8"/>
    <w:rsid w:val="03E14840"/>
    <w:rsid w:val="03E30E65"/>
    <w:rsid w:val="03EDCBBD"/>
    <w:rsid w:val="040D891B"/>
    <w:rsid w:val="0418E715"/>
    <w:rsid w:val="041F4758"/>
    <w:rsid w:val="041F67E6"/>
    <w:rsid w:val="0422879C"/>
    <w:rsid w:val="0423E63F"/>
    <w:rsid w:val="0425DAF5"/>
    <w:rsid w:val="0438F48E"/>
    <w:rsid w:val="04497FC0"/>
    <w:rsid w:val="04651383"/>
    <w:rsid w:val="047CBC8D"/>
    <w:rsid w:val="047CFD6C"/>
    <w:rsid w:val="0480DA7E"/>
    <w:rsid w:val="0495F27C"/>
    <w:rsid w:val="04997FD0"/>
    <w:rsid w:val="04C60EE8"/>
    <w:rsid w:val="04C62ED6"/>
    <w:rsid w:val="04C820C4"/>
    <w:rsid w:val="04D3C9E6"/>
    <w:rsid w:val="04D98A24"/>
    <w:rsid w:val="052D0F1C"/>
    <w:rsid w:val="0542B8F4"/>
    <w:rsid w:val="054BA190"/>
    <w:rsid w:val="0556F27E"/>
    <w:rsid w:val="055B4D13"/>
    <w:rsid w:val="055BDEB9"/>
    <w:rsid w:val="0563B053"/>
    <w:rsid w:val="0563B337"/>
    <w:rsid w:val="056741BE"/>
    <w:rsid w:val="056BDEEF"/>
    <w:rsid w:val="05744902"/>
    <w:rsid w:val="057D169F"/>
    <w:rsid w:val="05878167"/>
    <w:rsid w:val="058A0052"/>
    <w:rsid w:val="05AC3734"/>
    <w:rsid w:val="05C426D1"/>
    <w:rsid w:val="05D35277"/>
    <w:rsid w:val="05D6744B"/>
    <w:rsid w:val="05D7F836"/>
    <w:rsid w:val="05DC6F28"/>
    <w:rsid w:val="05E1804A"/>
    <w:rsid w:val="05E27C42"/>
    <w:rsid w:val="05E55021"/>
    <w:rsid w:val="05E5AC5F"/>
    <w:rsid w:val="05FE115D"/>
    <w:rsid w:val="060BC144"/>
    <w:rsid w:val="0631EB9A"/>
    <w:rsid w:val="06331E7A"/>
    <w:rsid w:val="064B7C8E"/>
    <w:rsid w:val="064D44A1"/>
    <w:rsid w:val="0669AB75"/>
    <w:rsid w:val="0684FC56"/>
    <w:rsid w:val="06860C79"/>
    <w:rsid w:val="06BD1C2D"/>
    <w:rsid w:val="06DDEE6F"/>
    <w:rsid w:val="06FEFE08"/>
    <w:rsid w:val="070E0345"/>
    <w:rsid w:val="0710EE6D"/>
    <w:rsid w:val="07189225"/>
    <w:rsid w:val="071943CE"/>
    <w:rsid w:val="071B7A20"/>
    <w:rsid w:val="07215F70"/>
    <w:rsid w:val="0737C4C0"/>
    <w:rsid w:val="075708A8"/>
    <w:rsid w:val="075B296A"/>
    <w:rsid w:val="07733F7D"/>
    <w:rsid w:val="077F8827"/>
    <w:rsid w:val="079043F0"/>
    <w:rsid w:val="079B0FFD"/>
    <w:rsid w:val="07B50216"/>
    <w:rsid w:val="07BC61A5"/>
    <w:rsid w:val="07CDBBFB"/>
    <w:rsid w:val="07E3D2A8"/>
    <w:rsid w:val="07E931FF"/>
    <w:rsid w:val="0801B15F"/>
    <w:rsid w:val="0808F9DF"/>
    <w:rsid w:val="080B5634"/>
    <w:rsid w:val="081302C0"/>
    <w:rsid w:val="0814B2C8"/>
    <w:rsid w:val="08172894"/>
    <w:rsid w:val="0819CF7F"/>
    <w:rsid w:val="08396D5D"/>
    <w:rsid w:val="086BDCFD"/>
    <w:rsid w:val="08842AAD"/>
    <w:rsid w:val="0894B194"/>
    <w:rsid w:val="08954345"/>
    <w:rsid w:val="089D963F"/>
    <w:rsid w:val="089F67BA"/>
    <w:rsid w:val="08B30D19"/>
    <w:rsid w:val="08B7DBF2"/>
    <w:rsid w:val="08D65311"/>
    <w:rsid w:val="08F2D909"/>
    <w:rsid w:val="08F94C18"/>
    <w:rsid w:val="090C0E86"/>
    <w:rsid w:val="090F0FDE"/>
    <w:rsid w:val="091824AF"/>
    <w:rsid w:val="09295458"/>
    <w:rsid w:val="092D422F"/>
    <w:rsid w:val="093CF957"/>
    <w:rsid w:val="0951C159"/>
    <w:rsid w:val="097A3B4E"/>
    <w:rsid w:val="0989969A"/>
    <w:rsid w:val="09906590"/>
    <w:rsid w:val="09CA7F6C"/>
    <w:rsid w:val="09CBDA9A"/>
    <w:rsid w:val="09D343CF"/>
    <w:rsid w:val="09D3E6AE"/>
    <w:rsid w:val="09DF7E6C"/>
    <w:rsid w:val="09F87A3D"/>
    <w:rsid w:val="0A01AB9A"/>
    <w:rsid w:val="0A2EBE36"/>
    <w:rsid w:val="0A3F9C12"/>
    <w:rsid w:val="0A4DAD72"/>
    <w:rsid w:val="0A53B4E5"/>
    <w:rsid w:val="0A816148"/>
    <w:rsid w:val="0A9E54C7"/>
    <w:rsid w:val="0AA45ADC"/>
    <w:rsid w:val="0AD39E7E"/>
    <w:rsid w:val="0AD8E0CE"/>
    <w:rsid w:val="0AEC82D1"/>
    <w:rsid w:val="0AED6740"/>
    <w:rsid w:val="0AEF9E73"/>
    <w:rsid w:val="0AF58E59"/>
    <w:rsid w:val="0B08CA2A"/>
    <w:rsid w:val="0B0B46F8"/>
    <w:rsid w:val="0B160BAF"/>
    <w:rsid w:val="0B244C0F"/>
    <w:rsid w:val="0B387EC6"/>
    <w:rsid w:val="0B4ED96C"/>
    <w:rsid w:val="0B5209E9"/>
    <w:rsid w:val="0B543934"/>
    <w:rsid w:val="0B61B6DC"/>
    <w:rsid w:val="0B633825"/>
    <w:rsid w:val="0B661548"/>
    <w:rsid w:val="0B6C6539"/>
    <w:rsid w:val="0B75AEEB"/>
    <w:rsid w:val="0BA68B13"/>
    <w:rsid w:val="0BB68189"/>
    <w:rsid w:val="0BB91F70"/>
    <w:rsid w:val="0BC13E8F"/>
    <w:rsid w:val="0BD8A917"/>
    <w:rsid w:val="0BE33A70"/>
    <w:rsid w:val="0BFA4525"/>
    <w:rsid w:val="0C17F49C"/>
    <w:rsid w:val="0C18FF00"/>
    <w:rsid w:val="0C2BB8C7"/>
    <w:rsid w:val="0C2DCB69"/>
    <w:rsid w:val="0C3C398B"/>
    <w:rsid w:val="0C483FA8"/>
    <w:rsid w:val="0C485C8C"/>
    <w:rsid w:val="0C7558B4"/>
    <w:rsid w:val="0C7628AB"/>
    <w:rsid w:val="0C777384"/>
    <w:rsid w:val="0C7FE50E"/>
    <w:rsid w:val="0C88EB6A"/>
    <w:rsid w:val="0C902E1B"/>
    <w:rsid w:val="0CB66404"/>
    <w:rsid w:val="0CBABE12"/>
    <w:rsid w:val="0CC9E649"/>
    <w:rsid w:val="0CCC05B5"/>
    <w:rsid w:val="0CFFC065"/>
    <w:rsid w:val="0D157385"/>
    <w:rsid w:val="0D28CE68"/>
    <w:rsid w:val="0D2E3B39"/>
    <w:rsid w:val="0D3517C5"/>
    <w:rsid w:val="0D375C53"/>
    <w:rsid w:val="0D3C5470"/>
    <w:rsid w:val="0D3EB011"/>
    <w:rsid w:val="0D51A9E5"/>
    <w:rsid w:val="0D57A931"/>
    <w:rsid w:val="0D665EF8"/>
    <w:rsid w:val="0D7EB301"/>
    <w:rsid w:val="0D9BF9FC"/>
    <w:rsid w:val="0DA9056F"/>
    <w:rsid w:val="0DC49374"/>
    <w:rsid w:val="0E38A344"/>
    <w:rsid w:val="0E45A519"/>
    <w:rsid w:val="0E4AF1A6"/>
    <w:rsid w:val="0E54FCBF"/>
    <w:rsid w:val="0E6161D4"/>
    <w:rsid w:val="0E67EA45"/>
    <w:rsid w:val="0EA757D1"/>
    <w:rsid w:val="0EA825AB"/>
    <w:rsid w:val="0EB9324F"/>
    <w:rsid w:val="0EBD7064"/>
    <w:rsid w:val="0EF26F28"/>
    <w:rsid w:val="0EFB3A52"/>
    <w:rsid w:val="0F08E9F7"/>
    <w:rsid w:val="0F1671DA"/>
    <w:rsid w:val="0F23C5AE"/>
    <w:rsid w:val="0F240CFD"/>
    <w:rsid w:val="0F2BA2DB"/>
    <w:rsid w:val="0F2DB8B5"/>
    <w:rsid w:val="0F420BBF"/>
    <w:rsid w:val="0F4684BE"/>
    <w:rsid w:val="0F58B49A"/>
    <w:rsid w:val="0F61C07E"/>
    <w:rsid w:val="0F62BB4B"/>
    <w:rsid w:val="0F8F53B9"/>
    <w:rsid w:val="0F922984"/>
    <w:rsid w:val="0F9342A8"/>
    <w:rsid w:val="0FA5887D"/>
    <w:rsid w:val="0FBB6CCE"/>
    <w:rsid w:val="0FBC0013"/>
    <w:rsid w:val="0FBFA01D"/>
    <w:rsid w:val="0FD3DA6E"/>
    <w:rsid w:val="0FEF499B"/>
    <w:rsid w:val="0FFCA556"/>
    <w:rsid w:val="100BB907"/>
    <w:rsid w:val="1013E3EA"/>
    <w:rsid w:val="10151D1F"/>
    <w:rsid w:val="1024E39A"/>
    <w:rsid w:val="103FD65C"/>
    <w:rsid w:val="104363CE"/>
    <w:rsid w:val="105940C5"/>
    <w:rsid w:val="10608903"/>
    <w:rsid w:val="106EB34B"/>
    <w:rsid w:val="107F1968"/>
    <w:rsid w:val="108E86A6"/>
    <w:rsid w:val="1092C5C4"/>
    <w:rsid w:val="109C396C"/>
    <w:rsid w:val="10AA74AA"/>
    <w:rsid w:val="10B6A827"/>
    <w:rsid w:val="10BB131B"/>
    <w:rsid w:val="10D6CBB2"/>
    <w:rsid w:val="10D72B42"/>
    <w:rsid w:val="10EEE9DB"/>
    <w:rsid w:val="10F6CD64"/>
    <w:rsid w:val="10FC3436"/>
    <w:rsid w:val="1101AC5F"/>
    <w:rsid w:val="110562B4"/>
    <w:rsid w:val="1108DAC2"/>
    <w:rsid w:val="111F3B80"/>
    <w:rsid w:val="1121F4A7"/>
    <w:rsid w:val="11398D47"/>
    <w:rsid w:val="1147BC3C"/>
    <w:rsid w:val="114BF36B"/>
    <w:rsid w:val="116C8E39"/>
    <w:rsid w:val="1171DABF"/>
    <w:rsid w:val="1186DCAD"/>
    <w:rsid w:val="11A2FDD4"/>
    <w:rsid w:val="11B8A04D"/>
    <w:rsid w:val="11BC04A9"/>
    <w:rsid w:val="11C8BB23"/>
    <w:rsid w:val="11D9B6FC"/>
    <w:rsid w:val="11E76D33"/>
    <w:rsid w:val="120A203B"/>
    <w:rsid w:val="121994F2"/>
    <w:rsid w:val="121D43B5"/>
    <w:rsid w:val="122321ED"/>
    <w:rsid w:val="122B1BCA"/>
    <w:rsid w:val="122F573A"/>
    <w:rsid w:val="1239D01B"/>
    <w:rsid w:val="12447E9F"/>
    <w:rsid w:val="1257FB3E"/>
    <w:rsid w:val="12580047"/>
    <w:rsid w:val="1269DFC5"/>
    <w:rsid w:val="126D52D5"/>
    <w:rsid w:val="127E9A6E"/>
    <w:rsid w:val="127EEA97"/>
    <w:rsid w:val="1284681F"/>
    <w:rsid w:val="12A6A12D"/>
    <w:rsid w:val="12A7D40D"/>
    <w:rsid w:val="12BFEBB0"/>
    <w:rsid w:val="12C65454"/>
    <w:rsid w:val="12D6DF3A"/>
    <w:rsid w:val="12E9A290"/>
    <w:rsid w:val="12F7C695"/>
    <w:rsid w:val="12FEC96A"/>
    <w:rsid w:val="13021E0C"/>
    <w:rsid w:val="130DA1B7"/>
    <w:rsid w:val="131449A8"/>
    <w:rsid w:val="1321AAA9"/>
    <w:rsid w:val="1322AD0E"/>
    <w:rsid w:val="1334A243"/>
    <w:rsid w:val="1348FB61"/>
    <w:rsid w:val="134B6422"/>
    <w:rsid w:val="135AAC1C"/>
    <w:rsid w:val="136FA799"/>
    <w:rsid w:val="137AC8F4"/>
    <w:rsid w:val="1383F558"/>
    <w:rsid w:val="138DF965"/>
    <w:rsid w:val="13A22335"/>
    <w:rsid w:val="13AC03D1"/>
    <w:rsid w:val="13CBCC27"/>
    <w:rsid w:val="13E11824"/>
    <w:rsid w:val="13E23591"/>
    <w:rsid w:val="13F19F11"/>
    <w:rsid w:val="13FBCE28"/>
    <w:rsid w:val="141E0645"/>
    <w:rsid w:val="14499B5D"/>
    <w:rsid w:val="144F0378"/>
    <w:rsid w:val="1459E0A2"/>
    <w:rsid w:val="1470D8F2"/>
    <w:rsid w:val="1471A996"/>
    <w:rsid w:val="147E4219"/>
    <w:rsid w:val="147EBEE3"/>
    <w:rsid w:val="14911CE9"/>
    <w:rsid w:val="14969A14"/>
    <w:rsid w:val="14CAB98A"/>
    <w:rsid w:val="14E4F51E"/>
    <w:rsid w:val="14F58ABE"/>
    <w:rsid w:val="151E1715"/>
    <w:rsid w:val="151FC5B9"/>
    <w:rsid w:val="152C5D1B"/>
    <w:rsid w:val="1537135B"/>
    <w:rsid w:val="1547592A"/>
    <w:rsid w:val="15574685"/>
    <w:rsid w:val="156BD4C5"/>
    <w:rsid w:val="156EB9E9"/>
    <w:rsid w:val="15979E89"/>
    <w:rsid w:val="15A47AAC"/>
    <w:rsid w:val="15BA55C4"/>
    <w:rsid w:val="15CDA47C"/>
    <w:rsid w:val="15CDCAB3"/>
    <w:rsid w:val="15D5DD74"/>
    <w:rsid w:val="15E56CE0"/>
    <w:rsid w:val="15EC9934"/>
    <w:rsid w:val="15F2D63F"/>
    <w:rsid w:val="15FE953D"/>
    <w:rsid w:val="16069ACF"/>
    <w:rsid w:val="161336BE"/>
    <w:rsid w:val="16192AA5"/>
    <w:rsid w:val="1625EC7B"/>
    <w:rsid w:val="162C1FAB"/>
    <w:rsid w:val="162F3704"/>
    <w:rsid w:val="163ECD29"/>
    <w:rsid w:val="1660CE77"/>
    <w:rsid w:val="1661073C"/>
    <w:rsid w:val="1669DC87"/>
    <w:rsid w:val="1680C57F"/>
    <w:rsid w:val="16905019"/>
    <w:rsid w:val="1697A111"/>
    <w:rsid w:val="16BBA655"/>
    <w:rsid w:val="16C72A75"/>
    <w:rsid w:val="16CA63F0"/>
    <w:rsid w:val="16E0B261"/>
    <w:rsid w:val="16E55F35"/>
    <w:rsid w:val="16FCAAD2"/>
    <w:rsid w:val="1712C89F"/>
    <w:rsid w:val="171664DA"/>
    <w:rsid w:val="171E86AD"/>
    <w:rsid w:val="171F9034"/>
    <w:rsid w:val="17336EEA"/>
    <w:rsid w:val="17404B0D"/>
    <w:rsid w:val="17404BB7"/>
    <w:rsid w:val="17551A18"/>
    <w:rsid w:val="17586E04"/>
    <w:rsid w:val="176D3982"/>
    <w:rsid w:val="178EA6A0"/>
    <w:rsid w:val="17978704"/>
    <w:rsid w:val="17A51474"/>
    <w:rsid w:val="17ADE265"/>
    <w:rsid w:val="17C9D175"/>
    <w:rsid w:val="17CD3103"/>
    <w:rsid w:val="17CEACCF"/>
    <w:rsid w:val="17DCF5D4"/>
    <w:rsid w:val="17ECEBD4"/>
    <w:rsid w:val="18227406"/>
    <w:rsid w:val="1841EB23"/>
    <w:rsid w:val="1843E4B8"/>
    <w:rsid w:val="184D5CFC"/>
    <w:rsid w:val="185FE138"/>
    <w:rsid w:val="1862E4DC"/>
    <w:rsid w:val="187C82C2"/>
    <w:rsid w:val="188EEEC7"/>
    <w:rsid w:val="18966BA2"/>
    <w:rsid w:val="18B87968"/>
    <w:rsid w:val="18BBB925"/>
    <w:rsid w:val="18CFE9CA"/>
    <w:rsid w:val="18EA775B"/>
    <w:rsid w:val="18EC1CBD"/>
    <w:rsid w:val="18F3809A"/>
    <w:rsid w:val="19005340"/>
    <w:rsid w:val="19034CD3"/>
    <w:rsid w:val="190C086B"/>
    <w:rsid w:val="190EFA7D"/>
    <w:rsid w:val="19137398"/>
    <w:rsid w:val="192E8856"/>
    <w:rsid w:val="192F2D34"/>
    <w:rsid w:val="19350020"/>
    <w:rsid w:val="1937D76E"/>
    <w:rsid w:val="19383F7F"/>
    <w:rsid w:val="1940ED8D"/>
    <w:rsid w:val="19558BDC"/>
    <w:rsid w:val="19587386"/>
    <w:rsid w:val="196A7D30"/>
    <w:rsid w:val="1972427D"/>
    <w:rsid w:val="197DD48C"/>
    <w:rsid w:val="19AE8F12"/>
    <w:rsid w:val="19AF91C5"/>
    <w:rsid w:val="19BB0F3F"/>
    <w:rsid w:val="19C6FEC2"/>
    <w:rsid w:val="19C8232F"/>
    <w:rsid w:val="19C9F176"/>
    <w:rsid w:val="19CC067B"/>
    <w:rsid w:val="19FBB199"/>
    <w:rsid w:val="1A05A4D9"/>
    <w:rsid w:val="1A25B96C"/>
    <w:rsid w:val="1A447ADF"/>
    <w:rsid w:val="1A4537AC"/>
    <w:rsid w:val="1A4DC4DE"/>
    <w:rsid w:val="1A714F0B"/>
    <w:rsid w:val="1A75F0BA"/>
    <w:rsid w:val="1A77EBCF"/>
    <w:rsid w:val="1A8AA104"/>
    <w:rsid w:val="1AA14189"/>
    <w:rsid w:val="1ADD902F"/>
    <w:rsid w:val="1AFD3078"/>
    <w:rsid w:val="1B04EF59"/>
    <w:rsid w:val="1B149696"/>
    <w:rsid w:val="1B187159"/>
    <w:rsid w:val="1B241E89"/>
    <w:rsid w:val="1B315560"/>
    <w:rsid w:val="1B3660F3"/>
    <w:rsid w:val="1B3ADEE2"/>
    <w:rsid w:val="1B61AE06"/>
    <w:rsid w:val="1B99AD8F"/>
    <w:rsid w:val="1BA4AF69"/>
    <w:rsid w:val="1BBF5EAD"/>
    <w:rsid w:val="1BCE3220"/>
    <w:rsid w:val="1BD0FF37"/>
    <w:rsid w:val="1BE244BF"/>
    <w:rsid w:val="1BE48680"/>
    <w:rsid w:val="1BE7F833"/>
    <w:rsid w:val="1C303C42"/>
    <w:rsid w:val="1C677CB8"/>
    <w:rsid w:val="1C6DD6C1"/>
    <w:rsid w:val="1C6F82FC"/>
    <w:rsid w:val="1C72A2F5"/>
    <w:rsid w:val="1CA21DF2"/>
    <w:rsid w:val="1CB441BA"/>
    <w:rsid w:val="1CC111FC"/>
    <w:rsid w:val="1CD4900C"/>
    <w:rsid w:val="1CDB49D4"/>
    <w:rsid w:val="1CDDCC07"/>
    <w:rsid w:val="1CFA12B6"/>
    <w:rsid w:val="1D088D8C"/>
    <w:rsid w:val="1D1180A3"/>
    <w:rsid w:val="1D1A1995"/>
    <w:rsid w:val="1D35E1CB"/>
    <w:rsid w:val="1D471FDC"/>
    <w:rsid w:val="1D548951"/>
    <w:rsid w:val="1D590A1E"/>
    <w:rsid w:val="1D64B756"/>
    <w:rsid w:val="1D743E55"/>
    <w:rsid w:val="1D79FDA4"/>
    <w:rsid w:val="1D7BDE7E"/>
    <w:rsid w:val="1D7F58FA"/>
    <w:rsid w:val="1DA8AD30"/>
    <w:rsid w:val="1DB0C96D"/>
    <w:rsid w:val="1DB915EC"/>
    <w:rsid w:val="1DC39CB0"/>
    <w:rsid w:val="1DD5F7BD"/>
    <w:rsid w:val="1DD8E24B"/>
    <w:rsid w:val="1DD9E138"/>
    <w:rsid w:val="1DDC4F3F"/>
    <w:rsid w:val="1DF07EC5"/>
    <w:rsid w:val="1DF4A47C"/>
    <w:rsid w:val="1DF7A4BC"/>
    <w:rsid w:val="1E1EF5F8"/>
    <w:rsid w:val="1E245857"/>
    <w:rsid w:val="1E3F7CA8"/>
    <w:rsid w:val="1E41DE5C"/>
    <w:rsid w:val="1E42B736"/>
    <w:rsid w:val="1E462AA0"/>
    <w:rsid w:val="1E4F49D3"/>
    <w:rsid w:val="1E6676D2"/>
    <w:rsid w:val="1E68F622"/>
    <w:rsid w:val="1E8689CD"/>
    <w:rsid w:val="1E898A43"/>
    <w:rsid w:val="1E96CF72"/>
    <w:rsid w:val="1EA31F05"/>
    <w:rsid w:val="1EC7A13F"/>
    <w:rsid w:val="1ECA849D"/>
    <w:rsid w:val="1F145A9A"/>
    <w:rsid w:val="1F159C2F"/>
    <w:rsid w:val="1F199D67"/>
    <w:rsid w:val="1F365093"/>
    <w:rsid w:val="1F367879"/>
    <w:rsid w:val="1F39B33C"/>
    <w:rsid w:val="1F410CD0"/>
    <w:rsid w:val="1F42896A"/>
    <w:rsid w:val="1F44C02E"/>
    <w:rsid w:val="1F6D594D"/>
    <w:rsid w:val="1F712ACA"/>
    <w:rsid w:val="1F71BCD3"/>
    <w:rsid w:val="1F8D94AE"/>
    <w:rsid w:val="1F996D41"/>
    <w:rsid w:val="1FA06C0E"/>
    <w:rsid w:val="1FA1C088"/>
    <w:rsid w:val="1FBB8AFB"/>
    <w:rsid w:val="1FC5A06E"/>
    <w:rsid w:val="1FDE26C7"/>
    <w:rsid w:val="1FEC4723"/>
    <w:rsid w:val="1FEF7C57"/>
    <w:rsid w:val="1FF35CF4"/>
    <w:rsid w:val="1FFD9623"/>
    <w:rsid w:val="20027CC7"/>
    <w:rsid w:val="2009D8CC"/>
    <w:rsid w:val="201CF43F"/>
    <w:rsid w:val="202F391A"/>
    <w:rsid w:val="203E2B8E"/>
    <w:rsid w:val="2059286C"/>
    <w:rsid w:val="2061A47A"/>
    <w:rsid w:val="2066222D"/>
    <w:rsid w:val="206E658E"/>
    <w:rsid w:val="2079C602"/>
    <w:rsid w:val="208A570D"/>
    <w:rsid w:val="208E3672"/>
    <w:rsid w:val="20A7B723"/>
    <w:rsid w:val="20AB43F3"/>
    <w:rsid w:val="20AF5861"/>
    <w:rsid w:val="20B16C90"/>
    <w:rsid w:val="20B8E159"/>
    <w:rsid w:val="20CBF3F0"/>
    <w:rsid w:val="20D35583"/>
    <w:rsid w:val="20D6BC1D"/>
    <w:rsid w:val="20DA73DF"/>
    <w:rsid w:val="20E06250"/>
    <w:rsid w:val="20F7CD41"/>
    <w:rsid w:val="2106ACCF"/>
    <w:rsid w:val="210CFB2B"/>
    <w:rsid w:val="211BA22F"/>
    <w:rsid w:val="211D7E96"/>
    <w:rsid w:val="212669E0"/>
    <w:rsid w:val="2137514D"/>
    <w:rsid w:val="213B6535"/>
    <w:rsid w:val="21595DB7"/>
    <w:rsid w:val="2174236F"/>
    <w:rsid w:val="218419A0"/>
    <w:rsid w:val="21A156BF"/>
    <w:rsid w:val="21C3A461"/>
    <w:rsid w:val="21C78938"/>
    <w:rsid w:val="21D05F09"/>
    <w:rsid w:val="21E2B107"/>
    <w:rsid w:val="21E9712C"/>
    <w:rsid w:val="21E9DC47"/>
    <w:rsid w:val="21F2CA10"/>
    <w:rsid w:val="2208D679"/>
    <w:rsid w:val="2210B889"/>
    <w:rsid w:val="221C07AA"/>
    <w:rsid w:val="2225DA0C"/>
    <w:rsid w:val="223984DF"/>
    <w:rsid w:val="2249AE39"/>
    <w:rsid w:val="2257E460"/>
    <w:rsid w:val="2258B32C"/>
    <w:rsid w:val="226926DA"/>
    <w:rsid w:val="227C32B1"/>
    <w:rsid w:val="227EED95"/>
    <w:rsid w:val="2299D9F6"/>
    <w:rsid w:val="22A2F6DA"/>
    <w:rsid w:val="22BBD3D3"/>
    <w:rsid w:val="22CB21B0"/>
    <w:rsid w:val="22DCE2FF"/>
    <w:rsid w:val="22E2046C"/>
    <w:rsid w:val="22EB04C2"/>
    <w:rsid w:val="23115F76"/>
    <w:rsid w:val="23195579"/>
    <w:rsid w:val="2334395E"/>
    <w:rsid w:val="234C5807"/>
    <w:rsid w:val="236236C2"/>
    <w:rsid w:val="2367E302"/>
    <w:rsid w:val="23707E38"/>
    <w:rsid w:val="238E1DB6"/>
    <w:rsid w:val="2390ECBE"/>
    <w:rsid w:val="239DB616"/>
    <w:rsid w:val="23A6735B"/>
    <w:rsid w:val="23BA2293"/>
    <w:rsid w:val="23BADE44"/>
    <w:rsid w:val="23CF09ED"/>
    <w:rsid w:val="23D3C790"/>
    <w:rsid w:val="23E03EF0"/>
    <w:rsid w:val="2426322B"/>
    <w:rsid w:val="243FD76A"/>
    <w:rsid w:val="244627E1"/>
    <w:rsid w:val="244D4086"/>
    <w:rsid w:val="245967C2"/>
    <w:rsid w:val="246441B1"/>
    <w:rsid w:val="24748555"/>
    <w:rsid w:val="2480DAB9"/>
    <w:rsid w:val="248FCD95"/>
    <w:rsid w:val="24B16C91"/>
    <w:rsid w:val="24C65EDC"/>
    <w:rsid w:val="24E16A75"/>
    <w:rsid w:val="24E3B529"/>
    <w:rsid w:val="2511FF27"/>
    <w:rsid w:val="2513D1BE"/>
    <w:rsid w:val="2517D1EA"/>
    <w:rsid w:val="253CB6FF"/>
    <w:rsid w:val="253F91DC"/>
    <w:rsid w:val="253FA7C6"/>
    <w:rsid w:val="2540894A"/>
    <w:rsid w:val="25454E31"/>
    <w:rsid w:val="254ED894"/>
    <w:rsid w:val="2553833C"/>
    <w:rsid w:val="2557048D"/>
    <w:rsid w:val="256A3F6C"/>
    <w:rsid w:val="256B66DE"/>
    <w:rsid w:val="256C1C3F"/>
    <w:rsid w:val="25745A49"/>
    <w:rsid w:val="257C0F51"/>
    <w:rsid w:val="257D5513"/>
    <w:rsid w:val="2587A0BF"/>
    <w:rsid w:val="2589B44E"/>
    <w:rsid w:val="25A2E79E"/>
    <w:rsid w:val="25AB831B"/>
    <w:rsid w:val="25ADAC55"/>
    <w:rsid w:val="25BAC324"/>
    <w:rsid w:val="25BCB48C"/>
    <w:rsid w:val="25D5B2A1"/>
    <w:rsid w:val="25DA979C"/>
    <w:rsid w:val="25EAE831"/>
    <w:rsid w:val="25F3E301"/>
    <w:rsid w:val="26095D5F"/>
    <w:rsid w:val="26121095"/>
    <w:rsid w:val="2617B43B"/>
    <w:rsid w:val="261AE687"/>
    <w:rsid w:val="261D40BE"/>
    <w:rsid w:val="26224BA4"/>
    <w:rsid w:val="26280500"/>
    <w:rsid w:val="26338B7C"/>
    <w:rsid w:val="26343E72"/>
    <w:rsid w:val="2638AF89"/>
    <w:rsid w:val="263C1A73"/>
    <w:rsid w:val="265030F4"/>
    <w:rsid w:val="2658E4B7"/>
    <w:rsid w:val="2675B3F8"/>
    <w:rsid w:val="268FDCE5"/>
    <w:rsid w:val="26908A8C"/>
    <w:rsid w:val="269A61A3"/>
    <w:rsid w:val="26A6088B"/>
    <w:rsid w:val="26D4F639"/>
    <w:rsid w:val="26DBD15B"/>
    <w:rsid w:val="26DC4080"/>
    <w:rsid w:val="26F1E25D"/>
    <w:rsid w:val="26F2ACB1"/>
    <w:rsid w:val="26F868E7"/>
    <w:rsid w:val="26F93E19"/>
    <w:rsid w:val="2729A8F9"/>
    <w:rsid w:val="273D10D4"/>
    <w:rsid w:val="2747168B"/>
    <w:rsid w:val="27525EB8"/>
    <w:rsid w:val="2754BD87"/>
    <w:rsid w:val="276151AE"/>
    <w:rsid w:val="277C7883"/>
    <w:rsid w:val="27856F8C"/>
    <w:rsid w:val="278ABDF5"/>
    <w:rsid w:val="278AE3B3"/>
    <w:rsid w:val="278F905A"/>
    <w:rsid w:val="27AF9A8A"/>
    <w:rsid w:val="27D2BBB8"/>
    <w:rsid w:val="27D87761"/>
    <w:rsid w:val="27E55D79"/>
    <w:rsid w:val="27EB9C9B"/>
    <w:rsid w:val="27ECC62E"/>
    <w:rsid w:val="280B65C0"/>
    <w:rsid w:val="2816FC01"/>
    <w:rsid w:val="282E0F48"/>
    <w:rsid w:val="2853230A"/>
    <w:rsid w:val="28533CF2"/>
    <w:rsid w:val="285449C4"/>
    <w:rsid w:val="285BC39F"/>
    <w:rsid w:val="2862F870"/>
    <w:rsid w:val="28879098"/>
    <w:rsid w:val="289BF3C2"/>
    <w:rsid w:val="28A2FC7E"/>
    <w:rsid w:val="28AF6044"/>
    <w:rsid w:val="28C4BF96"/>
    <w:rsid w:val="28E323DD"/>
    <w:rsid w:val="28F6533D"/>
    <w:rsid w:val="29234807"/>
    <w:rsid w:val="2926B414"/>
    <w:rsid w:val="292D6664"/>
    <w:rsid w:val="29423EFB"/>
    <w:rsid w:val="2945D4DE"/>
    <w:rsid w:val="294A71E0"/>
    <w:rsid w:val="294D3E84"/>
    <w:rsid w:val="294F54FD"/>
    <w:rsid w:val="2957977A"/>
    <w:rsid w:val="295DCF2D"/>
    <w:rsid w:val="296244F3"/>
    <w:rsid w:val="296E8C19"/>
    <w:rsid w:val="298470FE"/>
    <w:rsid w:val="298D2F2A"/>
    <w:rsid w:val="29A19C7C"/>
    <w:rsid w:val="29A62CC9"/>
    <w:rsid w:val="29ADAF38"/>
    <w:rsid w:val="29D98CA7"/>
    <w:rsid w:val="29F064AE"/>
    <w:rsid w:val="2A00BB4F"/>
    <w:rsid w:val="2A074747"/>
    <w:rsid w:val="2A15D7ED"/>
    <w:rsid w:val="2A21AF74"/>
    <w:rsid w:val="2A268C72"/>
    <w:rsid w:val="2A2A7E42"/>
    <w:rsid w:val="2A330F7F"/>
    <w:rsid w:val="2A589714"/>
    <w:rsid w:val="2A5B044C"/>
    <w:rsid w:val="2A8284DF"/>
    <w:rsid w:val="2AAA5A52"/>
    <w:rsid w:val="2AAE08BF"/>
    <w:rsid w:val="2AC28475"/>
    <w:rsid w:val="2AC5A449"/>
    <w:rsid w:val="2AC68C21"/>
    <w:rsid w:val="2B037C25"/>
    <w:rsid w:val="2B0A5C7A"/>
    <w:rsid w:val="2B0CBB93"/>
    <w:rsid w:val="2B0F8991"/>
    <w:rsid w:val="2B2C242E"/>
    <w:rsid w:val="2B3D8DE6"/>
    <w:rsid w:val="2B3E418F"/>
    <w:rsid w:val="2B717FF1"/>
    <w:rsid w:val="2BACFB78"/>
    <w:rsid w:val="2BCF2B23"/>
    <w:rsid w:val="2BDB7ABF"/>
    <w:rsid w:val="2BDEF812"/>
    <w:rsid w:val="2BF0181B"/>
    <w:rsid w:val="2BF3CE9C"/>
    <w:rsid w:val="2BF97A8D"/>
    <w:rsid w:val="2C02049F"/>
    <w:rsid w:val="2C043AAB"/>
    <w:rsid w:val="2C15C0F8"/>
    <w:rsid w:val="2C1BD0F7"/>
    <w:rsid w:val="2C6C739D"/>
    <w:rsid w:val="2C8C5CFF"/>
    <w:rsid w:val="2C8CB986"/>
    <w:rsid w:val="2CAD2866"/>
    <w:rsid w:val="2CCD1BA9"/>
    <w:rsid w:val="2CD95E47"/>
    <w:rsid w:val="2CDC4A5C"/>
    <w:rsid w:val="2D03AFDC"/>
    <w:rsid w:val="2D563F23"/>
    <w:rsid w:val="2D56EC58"/>
    <w:rsid w:val="2D5D5E6E"/>
    <w:rsid w:val="2D6C9355"/>
    <w:rsid w:val="2D820BB6"/>
    <w:rsid w:val="2D8F272E"/>
    <w:rsid w:val="2D9BDFA9"/>
    <w:rsid w:val="2DA19D81"/>
    <w:rsid w:val="2DA2CA3D"/>
    <w:rsid w:val="2DCD355F"/>
    <w:rsid w:val="2DCEDE97"/>
    <w:rsid w:val="2DD52583"/>
    <w:rsid w:val="2DDA37BD"/>
    <w:rsid w:val="2DDB98FD"/>
    <w:rsid w:val="2DDBC8A0"/>
    <w:rsid w:val="2DF3EB6A"/>
    <w:rsid w:val="2E21ECF7"/>
    <w:rsid w:val="2E40B245"/>
    <w:rsid w:val="2E47DB12"/>
    <w:rsid w:val="2E5045D5"/>
    <w:rsid w:val="2E5B5982"/>
    <w:rsid w:val="2E653351"/>
    <w:rsid w:val="2E6E9F6A"/>
    <w:rsid w:val="2E763C36"/>
    <w:rsid w:val="2E7BE048"/>
    <w:rsid w:val="2E7E344B"/>
    <w:rsid w:val="2E8D9DFE"/>
    <w:rsid w:val="2EAADE85"/>
    <w:rsid w:val="2EC1E313"/>
    <w:rsid w:val="2ECF2CDF"/>
    <w:rsid w:val="2EDB8CEB"/>
    <w:rsid w:val="2EDDDE10"/>
    <w:rsid w:val="2EE02B5E"/>
    <w:rsid w:val="2EE7FE68"/>
    <w:rsid w:val="2EF01929"/>
    <w:rsid w:val="2EF702D9"/>
    <w:rsid w:val="2EF8B2E7"/>
    <w:rsid w:val="2F07090C"/>
    <w:rsid w:val="2F0E9770"/>
    <w:rsid w:val="2F185A13"/>
    <w:rsid w:val="2F299553"/>
    <w:rsid w:val="2F3F554E"/>
    <w:rsid w:val="2F418D5C"/>
    <w:rsid w:val="2F47BAAF"/>
    <w:rsid w:val="2F57055F"/>
    <w:rsid w:val="2F5FE28D"/>
    <w:rsid w:val="2F700FD2"/>
    <w:rsid w:val="2F8E7C8A"/>
    <w:rsid w:val="2FA8FDE1"/>
    <w:rsid w:val="2FBDBB67"/>
    <w:rsid w:val="2FBFBFA9"/>
    <w:rsid w:val="2FC4E70D"/>
    <w:rsid w:val="2FF7D004"/>
    <w:rsid w:val="2FF90FEE"/>
    <w:rsid w:val="2FFA70DB"/>
    <w:rsid w:val="300B3435"/>
    <w:rsid w:val="300B7D00"/>
    <w:rsid w:val="30250635"/>
    <w:rsid w:val="3025E53F"/>
    <w:rsid w:val="3027F769"/>
    <w:rsid w:val="30383C3A"/>
    <w:rsid w:val="30488A3B"/>
    <w:rsid w:val="3049D944"/>
    <w:rsid w:val="304EA6EB"/>
    <w:rsid w:val="30535881"/>
    <w:rsid w:val="30565DA2"/>
    <w:rsid w:val="3063E28C"/>
    <w:rsid w:val="306BB55F"/>
    <w:rsid w:val="30A21AC6"/>
    <w:rsid w:val="30CC1FAE"/>
    <w:rsid w:val="30D17B0E"/>
    <w:rsid w:val="30D32E83"/>
    <w:rsid w:val="30D50B0C"/>
    <w:rsid w:val="30DDACF4"/>
    <w:rsid w:val="30DE0326"/>
    <w:rsid w:val="30EB7896"/>
    <w:rsid w:val="30F74E2A"/>
    <w:rsid w:val="30F9E2BF"/>
    <w:rsid w:val="30FE2A48"/>
    <w:rsid w:val="3101B25C"/>
    <w:rsid w:val="310DC892"/>
    <w:rsid w:val="312F80AD"/>
    <w:rsid w:val="3140532B"/>
    <w:rsid w:val="316AE303"/>
    <w:rsid w:val="31758F18"/>
    <w:rsid w:val="3175E2C2"/>
    <w:rsid w:val="3194E04F"/>
    <w:rsid w:val="31952EBA"/>
    <w:rsid w:val="31A22AF0"/>
    <w:rsid w:val="31A97C42"/>
    <w:rsid w:val="31A9B6E8"/>
    <w:rsid w:val="31BEA24D"/>
    <w:rsid w:val="31C29625"/>
    <w:rsid w:val="31EA4C20"/>
    <w:rsid w:val="31FA0550"/>
    <w:rsid w:val="32000173"/>
    <w:rsid w:val="3231979E"/>
    <w:rsid w:val="32448C83"/>
    <w:rsid w:val="32614711"/>
    <w:rsid w:val="32718CD2"/>
    <w:rsid w:val="3279D387"/>
    <w:rsid w:val="32941CE3"/>
    <w:rsid w:val="329A7240"/>
    <w:rsid w:val="329B9517"/>
    <w:rsid w:val="329DD3CB"/>
    <w:rsid w:val="32BB112B"/>
    <w:rsid w:val="32C72259"/>
    <w:rsid w:val="32F39EB9"/>
    <w:rsid w:val="331E3F62"/>
    <w:rsid w:val="3327FF37"/>
    <w:rsid w:val="33390DBB"/>
    <w:rsid w:val="333B6921"/>
    <w:rsid w:val="33570AC1"/>
    <w:rsid w:val="33574DE1"/>
    <w:rsid w:val="33683DEA"/>
    <w:rsid w:val="3372B0CB"/>
    <w:rsid w:val="3372E1C7"/>
    <w:rsid w:val="33731E64"/>
    <w:rsid w:val="33859D02"/>
    <w:rsid w:val="338DA408"/>
    <w:rsid w:val="33A8C5AE"/>
    <w:rsid w:val="33B2E2A0"/>
    <w:rsid w:val="33BCC8D3"/>
    <w:rsid w:val="33D7C8B0"/>
    <w:rsid w:val="33D9076B"/>
    <w:rsid w:val="33F21A3F"/>
    <w:rsid w:val="33F44862"/>
    <w:rsid w:val="3408FC65"/>
    <w:rsid w:val="340DBA7F"/>
    <w:rsid w:val="343F27E3"/>
    <w:rsid w:val="346046BF"/>
    <w:rsid w:val="346A4E0C"/>
    <w:rsid w:val="3494AE4A"/>
    <w:rsid w:val="3495A42C"/>
    <w:rsid w:val="349821DD"/>
    <w:rsid w:val="34B9BC38"/>
    <w:rsid w:val="34BE516F"/>
    <w:rsid w:val="34D9CBB2"/>
    <w:rsid w:val="34DBCE4E"/>
    <w:rsid w:val="34DEDB6E"/>
    <w:rsid w:val="34E5D094"/>
    <w:rsid w:val="34E8C59A"/>
    <w:rsid w:val="34F31E42"/>
    <w:rsid w:val="34FA36E7"/>
    <w:rsid w:val="35010058"/>
    <w:rsid w:val="351CCA09"/>
    <w:rsid w:val="351D522B"/>
    <w:rsid w:val="351F8DC4"/>
    <w:rsid w:val="352043D3"/>
    <w:rsid w:val="35303390"/>
    <w:rsid w:val="3531A612"/>
    <w:rsid w:val="3535EC56"/>
    <w:rsid w:val="3546093F"/>
    <w:rsid w:val="355665D0"/>
    <w:rsid w:val="357D57F6"/>
    <w:rsid w:val="3588FCE3"/>
    <w:rsid w:val="358A2B42"/>
    <w:rsid w:val="35ADF25D"/>
    <w:rsid w:val="35B9FC05"/>
    <w:rsid w:val="35C0C81F"/>
    <w:rsid w:val="35CA4048"/>
    <w:rsid w:val="35CA688D"/>
    <w:rsid w:val="35CD6F76"/>
    <w:rsid w:val="35CE030D"/>
    <w:rsid w:val="35D57F16"/>
    <w:rsid w:val="35E98A27"/>
    <w:rsid w:val="35FF3F49"/>
    <w:rsid w:val="3626483A"/>
    <w:rsid w:val="362F22A0"/>
    <w:rsid w:val="3635C2AA"/>
    <w:rsid w:val="364E38CF"/>
    <w:rsid w:val="365904B5"/>
    <w:rsid w:val="36678A3F"/>
    <w:rsid w:val="366F23D3"/>
    <w:rsid w:val="3680408D"/>
    <w:rsid w:val="36842D5F"/>
    <w:rsid w:val="3684318F"/>
    <w:rsid w:val="369E11A1"/>
    <w:rsid w:val="36A47A6F"/>
    <w:rsid w:val="36B79312"/>
    <w:rsid w:val="36BB5E25"/>
    <w:rsid w:val="36C64585"/>
    <w:rsid w:val="36E06670"/>
    <w:rsid w:val="36E8DFB4"/>
    <w:rsid w:val="36EE4A88"/>
    <w:rsid w:val="36F87DA2"/>
    <w:rsid w:val="36FE779D"/>
    <w:rsid w:val="370BFCDB"/>
    <w:rsid w:val="3736BD2D"/>
    <w:rsid w:val="3736D471"/>
    <w:rsid w:val="37411B4E"/>
    <w:rsid w:val="374F33AE"/>
    <w:rsid w:val="3750468D"/>
    <w:rsid w:val="375CC94F"/>
    <w:rsid w:val="37600CB1"/>
    <w:rsid w:val="3769D8B0"/>
    <w:rsid w:val="37800AAD"/>
    <w:rsid w:val="3780ACB2"/>
    <w:rsid w:val="37849046"/>
    <w:rsid w:val="379CA4CF"/>
    <w:rsid w:val="37CBE226"/>
    <w:rsid w:val="37CCA1EC"/>
    <w:rsid w:val="37CF0FA6"/>
    <w:rsid w:val="37D4B4E7"/>
    <w:rsid w:val="37D67220"/>
    <w:rsid w:val="37EA5175"/>
    <w:rsid w:val="3800B4A9"/>
    <w:rsid w:val="38067780"/>
    <w:rsid w:val="381BFF9F"/>
    <w:rsid w:val="3823EDC9"/>
    <w:rsid w:val="384652EA"/>
    <w:rsid w:val="38572E86"/>
    <w:rsid w:val="3857BF6D"/>
    <w:rsid w:val="3871B1B7"/>
    <w:rsid w:val="38812981"/>
    <w:rsid w:val="389B161F"/>
    <w:rsid w:val="38A35148"/>
    <w:rsid w:val="38ABA9D7"/>
    <w:rsid w:val="38C1993E"/>
    <w:rsid w:val="38C1E7C4"/>
    <w:rsid w:val="38CAE3F3"/>
    <w:rsid w:val="38DD4174"/>
    <w:rsid w:val="38E382B1"/>
    <w:rsid w:val="38EAD0A9"/>
    <w:rsid w:val="38F567DF"/>
    <w:rsid w:val="38F68A7B"/>
    <w:rsid w:val="38FB3A8D"/>
    <w:rsid w:val="390C4069"/>
    <w:rsid w:val="390F3A52"/>
    <w:rsid w:val="3920C919"/>
    <w:rsid w:val="39545619"/>
    <w:rsid w:val="39601D95"/>
    <w:rsid w:val="3962F7CA"/>
    <w:rsid w:val="396D7A1A"/>
    <w:rsid w:val="397E7964"/>
    <w:rsid w:val="397F00B3"/>
    <w:rsid w:val="39879BCE"/>
    <w:rsid w:val="399C7A94"/>
    <w:rsid w:val="39B6E7BB"/>
    <w:rsid w:val="39C4D89B"/>
    <w:rsid w:val="39C7ED36"/>
    <w:rsid w:val="39C926BE"/>
    <w:rsid w:val="39CEC720"/>
    <w:rsid w:val="39CF4AEA"/>
    <w:rsid w:val="39DA52E0"/>
    <w:rsid w:val="39E2234B"/>
    <w:rsid w:val="3A0D464D"/>
    <w:rsid w:val="3A1615CB"/>
    <w:rsid w:val="3A17C62C"/>
    <w:rsid w:val="3A17E711"/>
    <w:rsid w:val="3A27B16C"/>
    <w:rsid w:val="3A380CB4"/>
    <w:rsid w:val="3A3E1C54"/>
    <w:rsid w:val="3A56CCB2"/>
    <w:rsid w:val="3A593BBA"/>
    <w:rsid w:val="3A633F93"/>
    <w:rsid w:val="3A65091C"/>
    <w:rsid w:val="3A67F7EE"/>
    <w:rsid w:val="3A76A356"/>
    <w:rsid w:val="3A7CFC03"/>
    <w:rsid w:val="3A81B655"/>
    <w:rsid w:val="3A938871"/>
    <w:rsid w:val="3A958AF9"/>
    <w:rsid w:val="3AA936A9"/>
    <w:rsid w:val="3AC46F6F"/>
    <w:rsid w:val="3ACEF9E9"/>
    <w:rsid w:val="3AD8E54C"/>
    <w:rsid w:val="3ADACD9F"/>
    <w:rsid w:val="3AE12C42"/>
    <w:rsid w:val="3AFC3A90"/>
    <w:rsid w:val="3B04828F"/>
    <w:rsid w:val="3B06D8F3"/>
    <w:rsid w:val="3B64182C"/>
    <w:rsid w:val="3B8E1CA1"/>
    <w:rsid w:val="3B963ED5"/>
    <w:rsid w:val="3B986731"/>
    <w:rsid w:val="3B9AC7D7"/>
    <w:rsid w:val="3BA23CB2"/>
    <w:rsid w:val="3BA586D9"/>
    <w:rsid w:val="3BADC9F3"/>
    <w:rsid w:val="3BB342D5"/>
    <w:rsid w:val="3BC0B428"/>
    <w:rsid w:val="3BC0EC17"/>
    <w:rsid w:val="3BD846F2"/>
    <w:rsid w:val="3BE3EE5A"/>
    <w:rsid w:val="3BF57532"/>
    <w:rsid w:val="3C0822FA"/>
    <w:rsid w:val="3C0A80C5"/>
    <w:rsid w:val="3C172E91"/>
    <w:rsid w:val="3C21D6CC"/>
    <w:rsid w:val="3C36848D"/>
    <w:rsid w:val="3C39D336"/>
    <w:rsid w:val="3C92CCB8"/>
    <w:rsid w:val="3CD3C14F"/>
    <w:rsid w:val="3CDACCFE"/>
    <w:rsid w:val="3CF675B1"/>
    <w:rsid w:val="3CFFD2FE"/>
    <w:rsid w:val="3D2CB80B"/>
    <w:rsid w:val="3D2DD043"/>
    <w:rsid w:val="3D317B63"/>
    <w:rsid w:val="3D346A2B"/>
    <w:rsid w:val="3D37DEE3"/>
    <w:rsid w:val="3D6FA9CB"/>
    <w:rsid w:val="3D77B41F"/>
    <w:rsid w:val="3D7DBE04"/>
    <w:rsid w:val="3D812155"/>
    <w:rsid w:val="3D83050D"/>
    <w:rsid w:val="3D96F7E5"/>
    <w:rsid w:val="3D9EBDA0"/>
    <w:rsid w:val="3DA2E0A1"/>
    <w:rsid w:val="3DCA9EC9"/>
    <w:rsid w:val="3DD33BD8"/>
    <w:rsid w:val="3E1600F0"/>
    <w:rsid w:val="3E17528D"/>
    <w:rsid w:val="3E1C4C1E"/>
    <w:rsid w:val="3E2239CA"/>
    <w:rsid w:val="3E2DDBBD"/>
    <w:rsid w:val="3E317708"/>
    <w:rsid w:val="3E3EB81F"/>
    <w:rsid w:val="3E5EA97E"/>
    <w:rsid w:val="3E64E703"/>
    <w:rsid w:val="3E7CBF1C"/>
    <w:rsid w:val="3E87EDBF"/>
    <w:rsid w:val="3E982416"/>
    <w:rsid w:val="3EDF8E3F"/>
    <w:rsid w:val="3EECE3C0"/>
    <w:rsid w:val="3F393731"/>
    <w:rsid w:val="3F3E2AF9"/>
    <w:rsid w:val="3F54D9B5"/>
    <w:rsid w:val="3F604172"/>
    <w:rsid w:val="3F6787A0"/>
    <w:rsid w:val="3F6E2678"/>
    <w:rsid w:val="3F7E3A57"/>
    <w:rsid w:val="3F922791"/>
    <w:rsid w:val="3F9C1D9C"/>
    <w:rsid w:val="3F9E6293"/>
    <w:rsid w:val="3FA062A2"/>
    <w:rsid w:val="3FC8F975"/>
    <w:rsid w:val="3FD7486C"/>
    <w:rsid w:val="3FE5DEF7"/>
    <w:rsid w:val="3FF8589F"/>
    <w:rsid w:val="4001D8D3"/>
    <w:rsid w:val="400A2188"/>
    <w:rsid w:val="4012E5BE"/>
    <w:rsid w:val="401355F9"/>
    <w:rsid w:val="4013E5EC"/>
    <w:rsid w:val="401C723C"/>
    <w:rsid w:val="404D8555"/>
    <w:rsid w:val="407FAAF4"/>
    <w:rsid w:val="40953AD0"/>
    <w:rsid w:val="40AA3575"/>
    <w:rsid w:val="40AF54E1"/>
    <w:rsid w:val="40B7975E"/>
    <w:rsid w:val="40C0E581"/>
    <w:rsid w:val="40C25B49"/>
    <w:rsid w:val="40C65082"/>
    <w:rsid w:val="40DC0A8B"/>
    <w:rsid w:val="40E87403"/>
    <w:rsid w:val="40ED564C"/>
    <w:rsid w:val="40F14C47"/>
    <w:rsid w:val="40F547EF"/>
    <w:rsid w:val="40FFA8EF"/>
    <w:rsid w:val="411075A3"/>
    <w:rsid w:val="4122C76C"/>
    <w:rsid w:val="413F7B3E"/>
    <w:rsid w:val="4141668D"/>
    <w:rsid w:val="41427465"/>
    <w:rsid w:val="414C1508"/>
    <w:rsid w:val="415482F5"/>
    <w:rsid w:val="416177D2"/>
    <w:rsid w:val="417CA617"/>
    <w:rsid w:val="418C165E"/>
    <w:rsid w:val="41A36FAF"/>
    <w:rsid w:val="41A6472B"/>
    <w:rsid w:val="41ADD6AE"/>
    <w:rsid w:val="41BD4CC4"/>
    <w:rsid w:val="41D367B2"/>
    <w:rsid w:val="41D6F713"/>
    <w:rsid w:val="41D7D974"/>
    <w:rsid w:val="41D92CB4"/>
    <w:rsid w:val="41DD4EB5"/>
    <w:rsid w:val="420E74D9"/>
    <w:rsid w:val="4236EF37"/>
    <w:rsid w:val="42558385"/>
    <w:rsid w:val="4260776B"/>
    <w:rsid w:val="42844464"/>
    <w:rsid w:val="42B5FA42"/>
    <w:rsid w:val="42D72BF4"/>
    <w:rsid w:val="42D8FDC7"/>
    <w:rsid w:val="4319632F"/>
    <w:rsid w:val="43201AAA"/>
    <w:rsid w:val="432122F1"/>
    <w:rsid w:val="434AF6BB"/>
    <w:rsid w:val="43597A71"/>
    <w:rsid w:val="437BD0DB"/>
    <w:rsid w:val="438BF0F5"/>
    <w:rsid w:val="4392190E"/>
    <w:rsid w:val="43B2FBD3"/>
    <w:rsid w:val="43CF178A"/>
    <w:rsid w:val="43D1F44D"/>
    <w:rsid w:val="43E6F5A3"/>
    <w:rsid w:val="43ECB1B0"/>
    <w:rsid w:val="43F16E7B"/>
    <w:rsid w:val="43FB8F4E"/>
    <w:rsid w:val="44091819"/>
    <w:rsid w:val="4409DCEF"/>
    <w:rsid w:val="44103FFF"/>
    <w:rsid w:val="4413E0F5"/>
    <w:rsid w:val="44211C61"/>
    <w:rsid w:val="442A56BF"/>
    <w:rsid w:val="44307C28"/>
    <w:rsid w:val="444F24E6"/>
    <w:rsid w:val="44583903"/>
    <w:rsid w:val="4476B0E2"/>
    <w:rsid w:val="449486F0"/>
    <w:rsid w:val="44C03674"/>
    <w:rsid w:val="44C789E0"/>
    <w:rsid w:val="44CF2F63"/>
    <w:rsid w:val="44D8A6B5"/>
    <w:rsid w:val="44E3AE2D"/>
    <w:rsid w:val="44F19D49"/>
    <w:rsid w:val="44F2EF6C"/>
    <w:rsid w:val="44F4ED86"/>
    <w:rsid w:val="450950B0"/>
    <w:rsid w:val="450E4D01"/>
    <w:rsid w:val="4511770A"/>
    <w:rsid w:val="4518B737"/>
    <w:rsid w:val="4524CCA5"/>
    <w:rsid w:val="452F823A"/>
    <w:rsid w:val="453A8139"/>
    <w:rsid w:val="453AEFD3"/>
    <w:rsid w:val="453D9F14"/>
    <w:rsid w:val="454BE6F3"/>
    <w:rsid w:val="454FB762"/>
    <w:rsid w:val="455A251B"/>
    <w:rsid w:val="455FEF11"/>
    <w:rsid w:val="4577070F"/>
    <w:rsid w:val="45B21C53"/>
    <w:rsid w:val="45C21DE6"/>
    <w:rsid w:val="45CEE030"/>
    <w:rsid w:val="45D416F4"/>
    <w:rsid w:val="45F2FFA0"/>
    <w:rsid w:val="4617180C"/>
    <w:rsid w:val="4619A78F"/>
    <w:rsid w:val="461F95BD"/>
    <w:rsid w:val="46308C48"/>
    <w:rsid w:val="46345B4D"/>
    <w:rsid w:val="464E767B"/>
    <w:rsid w:val="46577E15"/>
    <w:rsid w:val="466DC2BB"/>
    <w:rsid w:val="46761CAD"/>
    <w:rsid w:val="468D8436"/>
    <w:rsid w:val="468EBFCD"/>
    <w:rsid w:val="4690BDE7"/>
    <w:rsid w:val="46966457"/>
    <w:rsid w:val="46AB91E6"/>
    <w:rsid w:val="46BEC6AF"/>
    <w:rsid w:val="46C4F570"/>
    <w:rsid w:val="46C96E26"/>
    <w:rsid w:val="46D6EAB1"/>
    <w:rsid w:val="46D7D0D5"/>
    <w:rsid w:val="46DBA61E"/>
    <w:rsid w:val="46F2909F"/>
    <w:rsid w:val="470185F4"/>
    <w:rsid w:val="47041443"/>
    <w:rsid w:val="4705B76D"/>
    <w:rsid w:val="4708029D"/>
    <w:rsid w:val="471172F1"/>
    <w:rsid w:val="4714CC36"/>
    <w:rsid w:val="473996C5"/>
    <w:rsid w:val="4739FD4F"/>
    <w:rsid w:val="473A60E6"/>
    <w:rsid w:val="473A8967"/>
    <w:rsid w:val="473D3BF2"/>
    <w:rsid w:val="4748F9A2"/>
    <w:rsid w:val="47496BB1"/>
    <w:rsid w:val="474ED923"/>
    <w:rsid w:val="4757B587"/>
    <w:rsid w:val="4759603F"/>
    <w:rsid w:val="4768AB2B"/>
    <w:rsid w:val="47742FA4"/>
    <w:rsid w:val="4786C5A8"/>
    <w:rsid w:val="4788AFE4"/>
    <w:rsid w:val="479224D2"/>
    <w:rsid w:val="4799858E"/>
    <w:rsid w:val="479E6DDF"/>
    <w:rsid w:val="47AF35B1"/>
    <w:rsid w:val="47C1A5B2"/>
    <w:rsid w:val="47D318A4"/>
    <w:rsid w:val="47D815EC"/>
    <w:rsid w:val="47D880A0"/>
    <w:rsid w:val="47F7D736"/>
    <w:rsid w:val="4802887A"/>
    <w:rsid w:val="481F5A3E"/>
    <w:rsid w:val="4833F5F4"/>
    <w:rsid w:val="483A7D77"/>
    <w:rsid w:val="4843E519"/>
    <w:rsid w:val="484A0D12"/>
    <w:rsid w:val="4858A6A4"/>
    <w:rsid w:val="486F2149"/>
    <w:rsid w:val="4874989C"/>
    <w:rsid w:val="487C6867"/>
    <w:rsid w:val="48962AB0"/>
    <w:rsid w:val="489C1EFD"/>
    <w:rsid w:val="48A7D22A"/>
    <w:rsid w:val="48C7CE4D"/>
    <w:rsid w:val="49022AD4"/>
    <w:rsid w:val="492DD486"/>
    <w:rsid w:val="493DBA38"/>
    <w:rsid w:val="494FE302"/>
    <w:rsid w:val="496DF9FC"/>
    <w:rsid w:val="4984D4B2"/>
    <w:rsid w:val="498BEB96"/>
    <w:rsid w:val="4998C89A"/>
    <w:rsid w:val="499F7D19"/>
    <w:rsid w:val="49A027A9"/>
    <w:rsid w:val="49AB608A"/>
    <w:rsid w:val="49AF6EAD"/>
    <w:rsid w:val="49AFFAB9"/>
    <w:rsid w:val="49C6608F"/>
    <w:rsid w:val="49F7410E"/>
    <w:rsid w:val="4A02AEEA"/>
    <w:rsid w:val="4A0D514E"/>
    <w:rsid w:val="4A2089D2"/>
    <w:rsid w:val="4A256286"/>
    <w:rsid w:val="4A42011C"/>
    <w:rsid w:val="4A42816C"/>
    <w:rsid w:val="4A5313E4"/>
    <w:rsid w:val="4A599812"/>
    <w:rsid w:val="4A5DB6A8"/>
    <w:rsid w:val="4A819B36"/>
    <w:rsid w:val="4A9B6659"/>
    <w:rsid w:val="4AA48D97"/>
    <w:rsid w:val="4AC6126F"/>
    <w:rsid w:val="4AC9B298"/>
    <w:rsid w:val="4AE4B7A9"/>
    <w:rsid w:val="4B0352C1"/>
    <w:rsid w:val="4B13CB9A"/>
    <w:rsid w:val="4B156D3E"/>
    <w:rsid w:val="4B1A9369"/>
    <w:rsid w:val="4B22251D"/>
    <w:rsid w:val="4B336D9A"/>
    <w:rsid w:val="4B3552C0"/>
    <w:rsid w:val="4B38260B"/>
    <w:rsid w:val="4B4545D5"/>
    <w:rsid w:val="4B77B073"/>
    <w:rsid w:val="4B87FB85"/>
    <w:rsid w:val="4BA75533"/>
    <w:rsid w:val="4BAD717F"/>
    <w:rsid w:val="4BB2F9C5"/>
    <w:rsid w:val="4BB9847E"/>
    <w:rsid w:val="4BBC8670"/>
    <w:rsid w:val="4BBD46F2"/>
    <w:rsid w:val="4BC36B7D"/>
    <w:rsid w:val="4BD38330"/>
    <w:rsid w:val="4BDE7A17"/>
    <w:rsid w:val="4BE03C71"/>
    <w:rsid w:val="4C0FD3C5"/>
    <w:rsid w:val="4C164CBB"/>
    <w:rsid w:val="4C2B410B"/>
    <w:rsid w:val="4C33370E"/>
    <w:rsid w:val="4C39CB96"/>
    <w:rsid w:val="4C3CE71D"/>
    <w:rsid w:val="4C49D6CD"/>
    <w:rsid w:val="4C4C157A"/>
    <w:rsid w:val="4C4D165A"/>
    <w:rsid w:val="4C4DFDC2"/>
    <w:rsid w:val="4C80EBE6"/>
    <w:rsid w:val="4C8221B7"/>
    <w:rsid w:val="4C93E5C0"/>
    <w:rsid w:val="4CA7BE89"/>
    <w:rsid w:val="4CACDF91"/>
    <w:rsid w:val="4CAD24B7"/>
    <w:rsid w:val="4CB97BFC"/>
    <w:rsid w:val="4CC0F356"/>
    <w:rsid w:val="4CDA249D"/>
    <w:rsid w:val="4CE4819F"/>
    <w:rsid w:val="4D0BB688"/>
    <w:rsid w:val="4D1C5276"/>
    <w:rsid w:val="4D23B821"/>
    <w:rsid w:val="4D38AFAA"/>
    <w:rsid w:val="4D3931AA"/>
    <w:rsid w:val="4D465347"/>
    <w:rsid w:val="4D4ABEF0"/>
    <w:rsid w:val="4D4B504A"/>
    <w:rsid w:val="4D750504"/>
    <w:rsid w:val="4D79A1DE"/>
    <w:rsid w:val="4D975459"/>
    <w:rsid w:val="4DA107D9"/>
    <w:rsid w:val="4DB97DC5"/>
    <w:rsid w:val="4DBA9D0B"/>
    <w:rsid w:val="4DCE6E22"/>
    <w:rsid w:val="4DCF076F"/>
    <w:rsid w:val="4DD3CAF7"/>
    <w:rsid w:val="4DD994BE"/>
    <w:rsid w:val="4DEF5E54"/>
    <w:rsid w:val="4DF56CC0"/>
    <w:rsid w:val="4DF5F6B6"/>
    <w:rsid w:val="4DFB996C"/>
    <w:rsid w:val="4E15171C"/>
    <w:rsid w:val="4E1A9797"/>
    <w:rsid w:val="4E312A92"/>
    <w:rsid w:val="4E4FA780"/>
    <w:rsid w:val="4E52A644"/>
    <w:rsid w:val="4E9D721D"/>
    <w:rsid w:val="4EAB20C7"/>
    <w:rsid w:val="4EBA1795"/>
    <w:rsid w:val="4EBCC933"/>
    <w:rsid w:val="4ECB58FD"/>
    <w:rsid w:val="4EE2F27D"/>
    <w:rsid w:val="4EF64EB1"/>
    <w:rsid w:val="4F0DA18E"/>
    <w:rsid w:val="4F177BBF"/>
    <w:rsid w:val="4F4D7546"/>
    <w:rsid w:val="4F635C94"/>
    <w:rsid w:val="4F643482"/>
    <w:rsid w:val="4F6AD7D0"/>
    <w:rsid w:val="4F6D33DD"/>
    <w:rsid w:val="4F85BBB5"/>
    <w:rsid w:val="4F8E48AB"/>
    <w:rsid w:val="4F92F6A3"/>
    <w:rsid w:val="4FA57557"/>
    <w:rsid w:val="4FA5E333"/>
    <w:rsid w:val="4FA652CE"/>
    <w:rsid w:val="4FAD9D78"/>
    <w:rsid w:val="4FDEBDDA"/>
    <w:rsid w:val="4FED2408"/>
    <w:rsid w:val="4FEF0F2E"/>
    <w:rsid w:val="4FEFB590"/>
    <w:rsid w:val="4FF0EC1F"/>
    <w:rsid w:val="4FFB0027"/>
    <w:rsid w:val="4FFCC1D3"/>
    <w:rsid w:val="5005EAD0"/>
    <w:rsid w:val="503863F8"/>
    <w:rsid w:val="5039979B"/>
    <w:rsid w:val="503AB9DC"/>
    <w:rsid w:val="5052AF59"/>
    <w:rsid w:val="505FF29A"/>
    <w:rsid w:val="506404C5"/>
    <w:rsid w:val="507415B0"/>
    <w:rsid w:val="507619DC"/>
    <w:rsid w:val="5082873F"/>
    <w:rsid w:val="50B2E40F"/>
    <w:rsid w:val="50BCA0CE"/>
    <w:rsid w:val="50CC34A3"/>
    <w:rsid w:val="50D94B15"/>
    <w:rsid w:val="50E6D157"/>
    <w:rsid w:val="50F3EDD4"/>
    <w:rsid w:val="50FE97CD"/>
    <w:rsid w:val="51061B61"/>
    <w:rsid w:val="511A9F5A"/>
    <w:rsid w:val="512565CB"/>
    <w:rsid w:val="516D4DE8"/>
    <w:rsid w:val="516DF28A"/>
    <w:rsid w:val="5170F278"/>
    <w:rsid w:val="5172CF33"/>
    <w:rsid w:val="517891CA"/>
    <w:rsid w:val="517BED29"/>
    <w:rsid w:val="51918DDF"/>
    <w:rsid w:val="51967286"/>
    <w:rsid w:val="51C0C6AC"/>
    <w:rsid w:val="51CC4206"/>
    <w:rsid w:val="51EA1DA1"/>
    <w:rsid w:val="51EF6AC6"/>
    <w:rsid w:val="51FA279F"/>
    <w:rsid w:val="520D4914"/>
    <w:rsid w:val="520F6C7D"/>
    <w:rsid w:val="521C221C"/>
    <w:rsid w:val="5222EFAA"/>
    <w:rsid w:val="522C19F3"/>
    <w:rsid w:val="52454F73"/>
    <w:rsid w:val="5246D2D5"/>
    <w:rsid w:val="524D1301"/>
    <w:rsid w:val="5250BFD6"/>
    <w:rsid w:val="5285AB0E"/>
    <w:rsid w:val="5290F298"/>
    <w:rsid w:val="529A8937"/>
    <w:rsid w:val="529EFC81"/>
    <w:rsid w:val="52A255B4"/>
    <w:rsid w:val="52A3C964"/>
    <w:rsid w:val="52A84496"/>
    <w:rsid w:val="52B183FA"/>
    <w:rsid w:val="52CC40C9"/>
    <w:rsid w:val="52EEFE32"/>
    <w:rsid w:val="531A2109"/>
    <w:rsid w:val="531B6D33"/>
    <w:rsid w:val="532EDF15"/>
    <w:rsid w:val="532EF1AD"/>
    <w:rsid w:val="53350544"/>
    <w:rsid w:val="53772E75"/>
    <w:rsid w:val="53793751"/>
    <w:rsid w:val="537DD7D5"/>
    <w:rsid w:val="5381D6B0"/>
    <w:rsid w:val="539FAC6F"/>
    <w:rsid w:val="53AD1762"/>
    <w:rsid w:val="53B5062C"/>
    <w:rsid w:val="53BE675B"/>
    <w:rsid w:val="53CA0ACB"/>
    <w:rsid w:val="53D7E677"/>
    <w:rsid w:val="53E7EFB2"/>
    <w:rsid w:val="53ECFDE9"/>
    <w:rsid w:val="53FCF1E9"/>
    <w:rsid w:val="5407F365"/>
    <w:rsid w:val="54203106"/>
    <w:rsid w:val="54219618"/>
    <w:rsid w:val="54243E0F"/>
    <w:rsid w:val="54269C5F"/>
    <w:rsid w:val="5428D324"/>
    <w:rsid w:val="54336688"/>
    <w:rsid w:val="543E2615"/>
    <w:rsid w:val="5443085E"/>
    <w:rsid w:val="544D84B3"/>
    <w:rsid w:val="545FAEBB"/>
    <w:rsid w:val="5462C6AE"/>
    <w:rsid w:val="54B58265"/>
    <w:rsid w:val="54E5AFE5"/>
    <w:rsid w:val="54E910AF"/>
    <w:rsid w:val="54F79DEF"/>
    <w:rsid w:val="54FF9AAC"/>
    <w:rsid w:val="551A0F37"/>
    <w:rsid w:val="552E14F7"/>
    <w:rsid w:val="5534A634"/>
    <w:rsid w:val="553B936D"/>
    <w:rsid w:val="554F9D36"/>
    <w:rsid w:val="5555EE72"/>
    <w:rsid w:val="555B3F74"/>
    <w:rsid w:val="5563BAB5"/>
    <w:rsid w:val="55729DFD"/>
    <w:rsid w:val="5588FD62"/>
    <w:rsid w:val="55C34815"/>
    <w:rsid w:val="55C35CC3"/>
    <w:rsid w:val="55C46213"/>
    <w:rsid w:val="55CD2CD0"/>
    <w:rsid w:val="55CE017C"/>
    <w:rsid w:val="55D9E6D9"/>
    <w:rsid w:val="55DA97FF"/>
    <w:rsid w:val="55DEB181"/>
    <w:rsid w:val="55E235FB"/>
    <w:rsid w:val="56145B69"/>
    <w:rsid w:val="5615EB50"/>
    <w:rsid w:val="561B8408"/>
    <w:rsid w:val="561D919D"/>
    <w:rsid w:val="562FD9F8"/>
    <w:rsid w:val="5652E1CB"/>
    <w:rsid w:val="566EB6A6"/>
    <w:rsid w:val="56749A1D"/>
    <w:rsid w:val="56833D5F"/>
    <w:rsid w:val="56A51EA8"/>
    <w:rsid w:val="56AF1E66"/>
    <w:rsid w:val="56B71D21"/>
    <w:rsid w:val="56BE482D"/>
    <w:rsid w:val="56CDAB91"/>
    <w:rsid w:val="56EACCBA"/>
    <w:rsid w:val="56EEE4C7"/>
    <w:rsid w:val="56F003CA"/>
    <w:rsid w:val="571BAD9E"/>
    <w:rsid w:val="571FB42C"/>
    <w:rsid w:val="57228DA4"/>
    <w:rsid w:val="5745DEDB"/>
    <w:rsid w:val="574A5699"/>
    <w:rsid w:val="57810322"/>
    <w:rsid w:val="578F7E5D"/>
    <w:rsid w:val="57929240"/>
    <w:rsid w:val="57966AE3"/>
    <w:rsid w:val="5799DDFF"/>
    <w:rsid w:val="579A5555"/>
    <w:rsid w:val="57A34ACD"/>
    <w:rsid w:val="57A67F06"/>
    <w:rsid w:val="57B90E64"/>
    <w:rsid w:val="57C2404F"/>
    <w:rsid w:val="57CC132C"/>
    <w:rsid w:val="57CDD47E"/>
    <w:rsid w:val="57D4E1E9"/>
    <w:rsid w:val="57DFD560"/>
    <w:rsid w:val="5821D6EC"/>
    <w:rsid w:val="583D8E7C"/>
    <w:rsid w:val="585831AA"/>
    <w:rsid w:val="585DC13E"/>
    <w:rsid w:val="585FD6A8"/>
    <w:rsid w:val="5877A837"/>
    <w:rsid w:val="58788E45"/>
    <w:rsid w:val="587DAFB5"/>
    <w:rsid w:val="588FCBE0"/>
    <w:rsid w:val="58BDF5F4"/>
    <w:rsid w:val="58BE5003"/>
    <w:rsid w:val="58D17D9E"/>
    <w:rsid w:val="58EAFCE4"/>
    <w:rsid w:val="58FB717C"/>
    <w:rsid w:val="5909CABB"/>
    <w:rsid w:val="590D5888"/>
    <w:rsid w:val="59279BCF"/>
    <w:rsid w:val="593D7A01"/>
    <w:rsid w:val="59415741"/>
    <w:rsid w:val="5950FA42"/>
    <w:rsid w:val="59781684"/>
    <w:rsid w:val="5984AF4C"/>
    <w:rsid w:val="598ACEDB"/>
    <w:rsid w:val="5996EF1B"/>
    <w:rsid w:val="5998AC75"/>
    <w:rsid w:val="59ADD49C"/>
    <w:rsid w:val="59B93C88"/>
    <w:rsid w:val="59BB4454"/>
    <w:rsid w:val="59F9919F"/>
    <w:rsid w:val="59FE55AA"/>
    <w:rsid w:val="5A159825"/>
    <w:rsid w:val="5A5336E3"/>
    <w:rsid w:val="5A5600AE"/>
    <w:rsid w:val="5A6E9C5A"/>
    <w:rsid w:val="5A903B79"/>
    <w:rsid w:val="5AA49921"/>
    <w:rsid w:val="5ABC0471"/>
    <w:rsid w:val="5AD2A2B2"/>
    <w:rsid w:val="5AE92704"/>
    <w:rsid w:val="5B00DAF5"/>
    <w:rsid w:val="5B015A80"/>
    <w:rsid w:val="5B13E6E5"/>
    <w:rsid w:val="5B22701E"/>
    <w:rsid w:val="5B2AEECB"/>
    <w:rsid w:val="5B341936"/>
    <w:rsid w:val="5B35DB46"/>
    <w:rsid w:val="5B40B54B"/>
    <w:rsid w:val="5B5DF156"/>
    <w:rsid w:val="5B5E201C"/>
    <w:rsid w:val="5B6019C7"/>
    <w:rsid w:val="5B956200"/>
    <w:rsid w:val="5BAB47C5"/>
    <w:rsid w:val="5BAF24CA"/>
    <w:rsid w:val="5BAFD640"/>
    <w:rsid w:val="5BE4DF71"/>
    <w:rsid w:val="5BF4B93F"/>
    <w:rsid w:val="5C0B5173"/>
    <w:rsid w:val="5C116373"/>
    <w:rsid w:val="5C2BA71D"/>
    <w:rsid w:val="5C2C3ABB"/>
    <w:rsid w:val="5C58514E"/>
    <w:rsid w:val="5C63DD0E"/>
    <w:rsid w:val="5C668D86"/>
    <w:rsid w:val="5C6728EF"/>
    <w:rsid w:val="5C8BAF2F"/>
    <w:rsid w:val="5CA4249D"/>
    <w:rsid w:val="5CAA8995"/>
    <w:rsid w:val="5CAC4835"/>
    <w:rsid w:val="5CAC4FE8"/>
    <w:rsid w:val="5CB074E3"/>
    <w:rsid w:val="5CB9457B"/>
    <w:rsid w:val="5CC4BBA4"/>
    <w:rsid w:val="5CE0AF6F"/>
    <w:rsid w:val="5CEB0865"/>
    <w:rsid w:val="5CF812E5"/>
    <w:rsid w:val="5CF81811"/>
    <w:rsid w:val="5CF8F0FC"/>
    <w:rsid w:val="5D132FFD"/>
    <w:rsid w:val="5D21F768"/>
    <w:rsid w:val="5D38BD69"/>
    <w:rsid w:val="5D42E29B"/>
    <w:rsid w:val="5D4C056F"/>
    <w:rsid w:val="5D564705"/>
    <w:rsid w:val="5D576AEF"/>
    <w:rsid w:val="5D5D74B0"/>
    <w:rsid w:val="5D62208D"/>
    <w:rsid w:val="5D6ECC9A"/>
    <w:rsid w:val="5D6F4551"/>
    <w:rsid w:val="5D782472"/>
    <w:rsid w:val="5D78D41A"/>
    <w:rsid w:val="5D97B047"/>
    <w:rsid w:val="5D9D2D88"/>
    <w:rsid w:val="5DA991DF"/>
    <w:rsid w:val="5DB2EEB2"/>
    <w:rsid w:val="5DC0E759"/>
    <w:rsid w:val="5DFB0CF2"/>
    <w:rsid w:val="5E009F32"/>
    <w:rsid w:val="5E0EFC21"/>
    <w:rsid w:val="5E162713"/>
    <w:rsid w:val="5E2D1AAD"/>
    <w:rsid w:val="5E356C84"/>
    <w:rsid w:val="5E36DB38"/>
    <w:rsid w:val="5E3A4444"/>
    <w:rsid w:val="5E439A21"/>
    <w:rsid w:val="5E50F93F"/>
    <w:rsid w:val="5E7A1D07"/>
    <w:rsid w:val="5E8D71D1"/>
    <w:rsid w:val="5E8E3672"/>
    <w:rsid w:val="5E9DCD65"/>
    <w:rsid w:val="5E9E54D1"/>
    <w:rsid w:val="5EB35802"/>
    <w:rsid w:val="5ECAB681"/>
    <w:rsid w:val="5ED9B805"/>
    <w:rsid w:val="5EE7E9E4"/>
    <w:rsid w:val="5EF01C62"/>
    <w:rsid w:val="5F0A9CFB"/>
    <w:rsid w:val="5F0BE61C"/>
    <w:rsid w:val="5F3210E5"/>
    <w:rsid w:val="5F3314CE"/>
    <w:rsid w:val="5F343527"/>
    <w:rsid w:val="5F45EAE5"/>
    <w:rsid w:val="5F4FC29B"/>
    <w:rsid w:val="5F51CB5A"/>
    <w:rsid w:val="5F593836"/>
    <w:rsid w:val="5F60F3F3"/>
    <w:rsid w:val="5F7A9405"/>
    <w:rsid w:val="5F7E1864"/>
    <w:rsid w:val="5F8B82A7"/>
    <w:rsid w:val="5F96DD53"/>
    <w:rsid w:val="5FBA94AD"/>
    <w:rsid w:val="5FCBCBE3"/>
    <w:rsid w:val="5FD16712"/>
    <w:rsid w:val="5FD7C88C"/>
    <w:rsid w:val="5FFFE2AF"/>
    <w:rsid w:val="6006309F"/>
    <w:rsid w:val="601332F6"/>
    <w:rsid w:val="602EBCB4"/>
    <w:rsid w:val="604B10B1"/>
    <w:rsid w:val="604D96DD"/>
    <w:rsid w:val="6057D420"/>
    <w:rsid w:val="606059B8"/>
    <w:rsid w:val="6070C0A9"/>
    <w:rsid w:val="6079EEF7"/>
    <w:rsid w:val="607DC92A"/>
    <w:rsid w:val="60835C68"/>
    <w:rsid w:val="6083BA45"/>
    <w:rsid w:val="608882FC"/>
    <w:rsid w:val="6093C2C2"/>
    <w:rsid w:val="609CA319"/>
    <w:rsid w:val="60A62314"/>
    <w:rsid w:val="60A6FFB2"/>
    <w:rsid w:val="60D8C5DA"/>
    <w:rsid w:val="60F64F12"/>
    <w:rsid w:val="60FF7CFD"/>
    <w:rsid w:val="6103385A"/>
    <w:rsid w:val="610EE1AB"/>
    <w:rsid w:val="61111261"/>
    <w:rsid w:val="6114DCA0"/>
    <w:rsid w:val="61216F46"/>
    <w:rsid w:val="6122F720"/>
    <w:rsid w:val="612EDBF3"/>
    <w:rsid w:val="61317D22"/>
    <w:rsid w:val="61335A1E"/>
    <w:rsid w:val="613A9B3A"/>
    <w:rsid w:val="614FBD68"/>
    <w:rsid w:val="6168BC73"/>
    <w:rsid w:val="616B1522"/>
    <w:rsid w:val="6171101B"/>
    <w:rsid w:val="6171F13F"/>
    <w:rsid w:val="6173111C"/>
    <w:rsid w:val="618A3F30"/>
    <w:rsid w:val="61937611"/>
    <w:rsid w:val="61CA3317"/>
    <w:rsid w:val="61D01879"/>
    <w:rsid w:val="61D352F6"/>
    <w:rsid w:val="61E6A120"/>
    <w:rsid w:val="61E9673E"/>
    <w:rsid w:val="61F16562"/>
    <w:rsid w:val="6206983C"/>
    <w:rsid w:val="6212EB5E"/>
    <w:rsid w:val="6214F33A"/>
    <w:rsid w:val="62173E5A"/>
    <w:rsid w:val="62182950"/>
    <w:rsid w:val="62215C30"/>
    <w:rsid w:val="6228807C"/>
    <w:rsid w:val="623A0E2A"/>
    <w:rsid w:val="62476552"/>
    <w:rsid w:val="62493B83"/>
    <w:rsid w:val="6250CBB6"/>
    <w:rsid w:val="6295CACA"/>
    <w:rsid w:val="629F8253"/>
    <w:rsid w:val="62A7D4AD"/>
    <w:rsid w:val="62A86BC7"/>
    <w:rsid w:val="62C6AE30"/>
    <w:rsid w:val="62C8ACFE"/>
    <w:rsid w:val="62CDE999"/>
    <w:rsid w:val="62F01AC5"/>
    <w:rsid w:val="62F95183"/>
    <w:rsid w:val="6310EF4C"/>
    <w:rsid w:val="63124614"/>
    <w:rsid w:val="63146960"/>
    <w:rsid w:val="6327C4CE"/>
    <w:rsid w:val="6362FA2D"/>
    <w:rsid w:val="637D68D1"/>
    <w:rsid w:val="639009D2"/>
    <w:rsid w:val="63AF185E"/>
    <w:rsid w:val="63BB5B07"/>
    <w:rsid w:val="63CE4255"/>
    <w:rsid w:val="63D7E336"/>
    <w:rsid w:val="63DA2AC5"/>
    <w:rsid w:val="63DB6965"/>
    <w:rsid w:val="63DDD465"/>
    <w:rsid w:val="63F4F194"/>
    <w:rsid w:val="63F5CD32"/>
    <w:rsid w:val="64071CFC"/>
    <w:rsid w:val="6414A52B"/>
    <w:rsid w:val="642091FD"/>
    <w:rsid w:val="642483A1"/>
    <w:rsid w:val="64605C9B"/>
    <w:rsid w:val="6467660C"/>
    <w:rsid w:val="648CA30A"/>
    <w:rsid w:val="6490D2C7"/>
    <w:rsid w:val="649FA320"/>
    <w:rsid w:val="64B71087"/>
    <w:rsid w:val="64B912B1"/>
    <w:rsid w:val="64BAC92B"/>
    <w:rsid w:val="64C7F6D1"/>
    <w:rsid w:val="64DB867C"/>
    <w:rsid w:val="64E2EC71"/>
    <w:rsid w:val="64F79653"/>
    <w:rsid w:val="65230CE4"/>
    <w:rsid w:val="65272F2D"/>
    <w:rsid w:val="65476A69"/>
    <w:rsid w:val="65660C5A"/>
    <w:rsid w:val="6593CC7A"/>
    <w:rsid w:val="65946740"/>
    <w:rsid w:val="6598C980"/>
    <w:rsid w:val="65B8F9D7"/>
    <w:rsid w:val="65BACEF4"/>
    <w:rsid w:val="65E0AF3D"/>
    <w:rsid w:val="65EE43BE"/>
    <w:rsid w:val="65F488F5"/>
    <w:rsid w:val="661CE593"/>
    <w:rsid w:val="661DAA3B"/>
    <w:rsid w:val="66205B72"/>
    <w:rsid w:val="6627C67B"/>
    <w:rsid w:val="662FBD86"/>
    <w:rsid w:val="6630F245"/>
    <w:rsid w:val="6641F56A"/>
    <w:rsid w:val="6646FD3D"/>
    <w:rsid w:val="6653E36C"/>
    <w:rsid w:val="665DD5A9"/>
    <w:rsid w:val="666C6D40"/>
    <w:rsid w:val="66711F45"/>
    <w:rsid w:val="66777BA3"/>
    <w:rsid w:val="667BBB67"/>
    <w:rsid w:val="667BCD32"/>
    <w:rsid w:val="66805518"/>
    <w:rsid w:val="668405D8"/>
    <w:rsid w:val="6686C811"/>
    <w:rsid w:val="66A03EA0"/>
    <w:rsid w:val="66A66337"/>
    <w:rsid w:val="66D52269"/>
    <w:rsid w:val="66D73A55"/>
    <w:rsid w:val="66D788C2"/>
    <w:rsid w:val="66DC721B"/>
    <w:rsid w:val="66E32FED"/>
    <w:rsid w:val="67067A46"/>
    <w:rsid w:val="6713B71D"/>
    <w:rsid w:val="67204F24"/>
    <w:rsid w:val="672AF14E"/>
    <w:rsid w:val="672D8698"/>
    <w:rsid w:val="67375251"/>
    <w:rsid w:val="6740F53D"/>
    <w:rsid w:val="6746551D"/>
    <w:rsid w:val="6750A0DD"/>
    <w:rsid w:val="6758E5B8"/>
    <w:rsid w:val="67A5ED19"/>
    <w:rsid w:val="67AD10E2"/>
    <w:rsid w:val="67B8EA02"/>
    <w:rsid w:val="67BA6F57"/>
    <w:rsid w:val="67CC4031"/>
    <w:rsid w:val="67CCC2A6"/>
    <w:rsid w:val="67E0519F"/>
    <w:rsid w:val="67F27EE0"/>
    <w:rsid w:val="67FB35F1"/>
    <w:rsid w:val="6802B20D"/>
    <w:rsid w:val="6805BFF9"/>
    <w:rsid w:val="6815F2FF"/>
    <w:rsid w:val="681B550B"/>
    <w:rsid w:val="681F9F7C"/>
    <w:rsid w:val="682585FB"/>
    <w:rsid w:val="68428AC0"/>
    <w:rsid w:val="6850AFF4"/>
    <w:rsid w:val="68660EC8"/>
    <w:rsid w:val="686B4A5F"/>
    <w:rsid w:val="687BD28E"/>
    <w:rsid w:val="68958C66"/>
    <w:rsid w:val="689EF483"/>
    <w:rsid w:val="68AA2765"/>
    <w:rsid w:val="68AF9953"/>
    <w:rsid w:val="68C8500F"/>
    <w:rsid w:val="68CCE7A5"/>
    <w:rsid w:val="68D31140"/>
    <w:rsid w:val="68EBB744"/>
    <w:rsid w:val="690E645D"/>
    <w:rsid w:val="691BF647"/>
    <w:rsid w:val="692400F6"/>
    <w:rsid w:val="6926B41C"/>
    <w:rsid w:val="6945AD1F"/>
    <w:rsid w:val="694B145F"/>
    <w:rsid w:val="6959663D"/>
    <w:rsid w:val="696F2F94"/>
    <w:rsid w:val="6970DED7"/>
    <w:rsid w:val="697C2200"/>
    <w:rsid w:val="697C96AB"/>
    <w:rsid w:val="69A1C6D6"/>
    <w:rsid w:val="69A46DED"/>
    <w:rsid w:val="69A5129B"/>
    <w:rsid w:val="69AF1C65"/>
    <w:rsid w:val="69B6440F"/>
    <w:rsid w:val="69B7A96E"/>
    <w:rsid w:val="69C42614"/>
    <w:rsid w:val="69C9E942"/>
    <w:rsid w:val="69E5A5C5"/>
    <w:rsid w:val="69E81AF5"/>
    <w:rsid w:val="69F0479E"/>
    <w:rsid w:val="69F9841D"/>
    <w:rsid w:val="69FFE83B"/>
    <w:rsid w:val="6A01DF29"/>
    <w:rsid w:val="6A135A41"/>
    <w:rsid w:val="6A266EBA"/>
    <w:rsid w:val="6A2B0E2B"/>
    <w:rsid w:val="6A6C1264"/>
    <w:rsid w:val="6A6F6F82"/>
    <w:rsid w:val="6A739CAC"/>
    <w:rsid w:val="6A8CAEF8"/>
    <w:rsid w:val="6A8F6127"/>
    <w:rsid w:val="6A96A9B1"/>
    <w:rsid w:val="6AB27075"/>
    <w:rsid w:val="6ACBE4DE"/>
    <w:rsid w:val="6ADB500E"/>
    <w:rsid w:val="6AE17D80"/>
    <w:rsid w:val="6B1AFAD9"/>
    <w:rsid w:val="6B1BE783"/>
    <w:rsid w:val="6B1D5E6C"/>
    <w:rsid w:val="6B2DBEEA"/>
    <w:rsid w:val="6B2E5C73"/>
    <w:rsid w:val="6B514D84"/>
    <w:rsid w:val="6B808634"/>
    <w:rsid w:val="6B9398D4"/>
    <w:rsid w:val="6BA97110"/>
    <w:rsid w:val="6BB37350"/>
    <w:rsid w:val="6BB64BB8"/>
    <w:rsid w:val="6BBFE855"/>
    <w:rsid w:val="6BFFF0D1"/>
    <w:rsid w:val="6C0BCF15"/>
    <w:rsid w:val="6C152AD1"/>
    <w:rsid w:val="6C15987A"/>
    <w:rsid w:val="6C2AAA8B"/>
    <w:rsid w:val="6C2B3BD1"/>
    <w:rsid w:val="6C316136"/>
    <w:rsid w:val="6C3416A3"/>
    <w:rsid w:val="6C383F75"/>
    <w:rsid w:val="6C3B8C3B"/>
    <w:rsid w:val="6C43ED14"/>
    <w:rsid w:val="6C44A406"/>
    <w:rsid w:val="6C565FD7"/>
    <w:rsid w:val="6C5B8E19"/>
    <w:rsid w:val="6C5F44EF"/>
    <w:rsid w:val="6C63E2AC"/>
    <w:rsid w:val="6C6F228E"/>
    <w:rsid w:val="6C6F4358"/>
    <w:rsid w:val="6C7E16BB"/>
    <w:rsid w:val="6C91DB14"/>
    <w:rsid w:val="6CB2FE9C"/>
    <w:rsid w:val="6CBDE892"/>
    <w:rsid w:val="6CBF6801"/>
    <w:rsid w:val="6CC229D5"/>
    <w:rsid w:val="6CCF93E4"/>
    <w:rsid w:val="6CD6E69C"/>
    <w:rsid w:val="6CD765EE"/>
    <w:rsid w:val="6CE1D730"/>
    <w:rsid w:val="6CE6BD27"/>
    <w:rsid w:val="6D1AE64F"/>
    <w:rsid w:val="6D397FEB"/>
    <w:rsid w:val="6D4540AC"/>
    <w:rsid w:val="6D46CA46"/>
    <w:rsid w:val="6D4E3FCC"/>
    <w:rsid w:val="6D5AB21E"/>
    <w:rsid w:val="6D72E0D9"/>
    <w:rsid w:val="6D96CDE9"/>
    <w:rsid w:val="6DA075A6"/>
    <w:rsid w:val="6DAA1962"/>
    <w:rsid w:val="6DAE4BE6"/>
    <w:rsid w:val="6DAEEF28"/>
    <w:rsid w:val="6DD43C56"/>
    <w:rsid w:val="6DD72A6D"/>
    <w:rsid w:val="6DF3A45B"/>
    <w:rsid w:val="6E0AA136"/>
    <w:rsid w:val="6E21F0C1"/>
    <w:rsid w:val="6E25BAFA"/>
    <w:rsid w:val="6E3C042A"/>
    <w:rsid w:val="6E9841CB"/>
    <w:rsid w:val="6EA7F329"/>
    <w:rsid w:val="6EC3ACCF"/>
    <w:rsid w:val="6EF0625C"/>
    <w:rsid w:val="6F0EB13A"/>
    <w:rsid w:val="6F13B1D3"/>
    <w:rsid w:val="6F2B6118"/>
    <w:rsid w:val="6F31C484"/>
    <w:rsid w:val="6F346A52"/>
    <w:rsid w:val="6F370172"/>
    <w:rsid w:val="6F420024"/>
    <w:rsid w:val="6F4ACF40"/>
    <w:rsid w:val="6F502CCD"/>
    <w:rsid w:val="6F6A26FD"/>
    <w:rsid w:val="6F794B0E"/>
    <w:rsid w:val="6FA3DC18"/>
    <w:rsid w:val="6FBE1001"/>
    <w:rsid w:val="6FC18B5B"/>
    <w:rsid w:val="6FD67787"/>
    <w:rsid w:val="6FD75216"/>
    <w:rsid w:val="6FD88E29"/>
    <w:rsid w:val="6FFB5B5B"/>
    <w:rsid w:val="7027E0D8"/>
    <w:rsid w:val="703E59B0"/>
    <w:rsid w:val="704E9CD4"/>
    <w:rsid w:val="705499DD"/>
    <w:rsid w:val="705A1775"/>
    <w:rsid w:val="705CF90A"/>
    <w:rsid w:val="709E7986"/>
    <w:rsid w:val="70C74861"/>
    <w:rsid w:val="70CA9728"/>
    <w:rsid w:val="70CD6D64"/>
    <w:rsid w:val="70CF2528"/>
    <w:rsid w:val="70EFC171"/>
    <w:rsid w:val="70F60E82"/>
    <w:rsid w:val="710224E3"/>
    <w:rsid w:val="71097B47"/>
    <w:rsid w:val="711F42B3"/>
    <w:rsid w:val="71377B2E"/>
    <w:rsid w:val="71561412"/>
    <w:rsid w:val="715D5BBC"/>
    <w:rsid w:val="715D6C89"/>
    <w:rsid w:val="71669D23"/>
    <w:rsid w:val="717C44AF"/>
    <w:rsid w:val="71912ECC"/>
    <w:rsid w:val="71927F15"/>
    <w:rsid w:val="719313D3"/>
    <w:rsid w:val="71A5066C"/>
    <w:rsid w:val="71A65FCD"/>
    <w:rsid w:val="71AE3FD3"/>
    <w:rsid w:val="71BEFD5A"/>
    <w:rsid w:val="71CBACDB"/>
    <w:rsid w:val="71D06008"/>
    <w:rsid w:val="71D60636"/>
    <w:rsid w:val="71D94C0E"/>
    <w:rsid w:val="71E7C712"/>
    <w:rsid w:val="71EEF642"/>
    <w:rsid w:val="71F3E86F"/>
    <w:rsid w:val="720963BA"/>
    <w:rsid w:val="7222B4D4"/>
    <w:rsid w:val="723CE4C2"/>
    <w:rsid w:val="723E5D49"/>
    <w:rsid w:val="72424E98"/>
    <w:rsid w:val="7250B501"/>
    <w:rsid w:val="725C38E3"/>
    <w:rsid w:val="7269B6CB"/>
    <w:rsid w:val="729140EF"/>
    <w:rsid w:val="7297CD51"/>
    <w:rsid w:val="729D771E"/>
    <w:rsid w:val="72B89C5F"/>
    <w:rsid w:val="72BBBD20"/>
    <w:rsid w:val="72C02D44"/>
    <w:rsid w:val="72C0F59E"/>
    <w:rsid w:val="72DB4B2E"/>
    <w:rsid w:val="72E45ECE"/>
    <w:rsid w:val="72EE8A7F"/>
    <w:rsid w:val="72F30033"/>
    <w:rsid w:val="72FF742B"/>
    <w:rsid w:val="73011445"/>
    <w:rsid w:val="730C6BFB"/>
    <w:rsid w:val="73276C86"/>
    <w:rsid w:val="73296C21"/>
    <w:rsid w:val="73367D3B"/>
    <w:rsid w:val="734757A7"/>
    <w:rsid w:val="734D9869"/>
    <w:rsid w:val="734F9CA9"/>
    <w:rsid w:val="7351CE1B"/>
    <w:rsid w:val="73559614"/>
    <w:rsid w:val="7368B3F9"/>
    <w:rsid w:val="737B3D1D"/>
    <w:rsid w:val="7382D8F8"/>
    <w:rsid w:val="73C5C80D"/>
    <w:rsid w:val="74052671"/>
    <w:rsid w:val="7429C319"/>
    <w:rsid w:val="7437D948"/>
    <w:rsid w:val="743F3F35"/>
    <w:rsid w:val="7474E473"/>
    <w:rsid w:val="747859E5"/>
    <w:rsid w:val="74836D06"/>
    <w:rsid w:val="7487DB7B"/>
    <w:rsid w:val="74B2FF68"/>
    <w:rsid w:val="74B6B784"/>
    <w:rsid w:val="74C02F7B"/>
    <w:rsid w:val="74CAC921"/>
    <w:rsid w:val="74CCBD89"/>
    <w:rsid w:val="74DF3CAC"/>
    <w:rsid w:val="74DFD76D"/>
    <w:rsid w:val="74EDA154"/>
    <w:rsid w:val="74EEFC3E"/>
    <w:rsid w:val="74F95CF2"/>
    <w:rsid w:val="74FADFD6"/>
    <w:rsid w:val="75078E43"/>
    <w:rsid w:val="750B300B"/>
    <w:rsid w:val="751FC078"/>
    <w:rsid w:val="75320EE3"/>
    <w:rsid w:val="75417D36"/>
    <w:rsid w:val="75462408"/>
    <w:rsid w:val="754A6F70"/>
    <w:rsid w:val="758DC2AD"/>
    <w:rsid w:val="7596D6B5"/>
    <w:rsid w:val="75A2964B"/>
    <w:rsid w:val="75A835B5"/>
    <w:rsid w:val="75AC9476"/>
    <w:rsid w:val="75B8DBC9"/>
    <w:rsid w:val="75B95DCB"/>
    <w:rsid w:val="75C94624"/>
    <w:rsid w:val="75D6BB50"/>
    <w:rsid w:val="75EFFAF9"/>
    <w:rsid w:val="7617A482"/>
    <w:rsid w:val="76184810"/>
    <w:rsid w:val="76379B81"/>
    <w:rsid w:val="764057A7"/>
    <w:rsid w:val="765C3E14"/>
    <w:rsid w:val="7664A085"/>
    <w:rsid w:val="76733C9D"/>
    <w:rsid w:val="768351D8"/>
    <w:rsid w:val="7686628C"/>
    <w:rsid w:val="769FB07D"/>
    <w:rsid w:val="76AD20BE"/>
    <w:rsid w:val="76B0284A"/>
    <w:rsid w:val="76CFC148"/>
    <w:rsid w:val="76E0D8A0"/>
    <w:rsid w:val="76EC979D"/>
    <w:rsid w:val="76EF4773"/>
    <w:rsid w:val="76FAD5AF"/>
    <w:rsid w:val="7707D631"/>
    <w:rsid w:val="770A7A0F"/>
    <w:rsid w:val="770A7B35"/>
    <w:rsid w:val="7722A8A7"/>
    <w:rsid w:val="772D7838"/>
    <w:rsid w:val="77364065"/>
    <w:rsid w:val="773DEA05"/>
    <w:rsid w:val="773F5E6C"/>
    <w:rsid w:val="775D43BA"/>
    <w:rsid w:val="777DA645"/>
    <w:rsid w:val="7781027A"/>
    <w:rsid w:val="77A01CA7"/>
    <w:rsid w:val="77A22F74"/>
    <w:rsid w:val="77ACAE74"/>
    <w:rsid w:val="77B2C8C1"/>
    <w:rsid w:val="77B374E3"/>
    <w:rsid w:val="77E4E122"/>
    <w:rsid w:val="77F7BDD8"/>
    <w:rsid w:val="780FDF60"/>
    <w:rsid w:val="781A4DCE"/>
    <w:rsid w:val="78254216"/>
    <w:rsid w:val="78417366"/>
    <w:rsid w:val="784DAA58"/>
    <w:rsid w:val="7853B323"/>
    <w:rsid w:val="785AC704"/>
    <w:rsid w:val="78669BCB"/>
    <w:rsid w:val="786C50CB"/>
    <w:rsid w:val="7888BBBD"/>
    <w:rsid w:val="78897CED"/>
    <w:rsid w:val="788ADDB3"/>
    <w:rsid w:val="78932C40"/>
    <w:rsid w:val="7899D333"/>
    <w:rsid w:val="789E55A7"/>
    <w:rsid w:val="78C0A819"/>
    <w:rsid w:val="78D3C3E5"/>
    <w:rsid w:val="78E912E3"/>
    <w:rsid w:val="78EF6497"/>
    <w:rsid w:val="7932D53C"/>
    <w:rsid w:val="7937C10A"/>
    <w:rsid w:val="79539675"/>
    <w:rsid w:val="79553B8A"/>
    <w:rsid w:val="795AAF2D"/>
    <w:rsid w:val="795C3A18"/>
    <w:rsid w:val="7960CC27"/>
    <w:rsid w:val="796691B3"/>
    <w:rsid w:val="7968D31F"/>
    <w:rsid w:val="796A0205"/>
    <w:rsid w:val="798CA7D8"/>
    <w:rsid w:val="7992D4BE"/>
    <w:rsid w:val="799C4147"/>
    <w:rsid w:val="79A5DC0F"/>
    <w:rsid w:val="79AC512B"/>
    <w:rsid w:val="79B517A2"/>
    <w:rsid w:val="79BC4EEF"/>
    <w:rsid w:val="79C9B18B"/>
    <w:rsid w:val="79DABBA7"/>
    <w:rsid w:val="79DD43C7"/>
    <w:rsid w:val="79E7D575"/>
    <w:rsid w:val="79EBBB49"/>
    <w:rsid w:val="7A0278D5"/>
    <w:rsid w:val="7A04B5F6"/>
    <w:rsid w:val="7A254D4E"/>
    <w:rsid w:val="7A26AE14"/>
    <w:rsid w:val="7A311BCA"/>
    <w:rsid w:val="7A505937"/>
    <w:rsid w:val="7A5B9529"/>
    <w:rsid w:val="7A88D38B"/>
    <w:rsid w:val="7A988C5A"/>
    <w:rsid w:val="7ACCA4D4"/>
    <w:rsid w:val="7AE908F4"/>
    <w:rsid w:val="7B04D161"/>
    <w:rsid w:val="7B1568CC"/>
    <w:rsid w:val="7B19192E"/>
    <w:rsid w:val="7B1E0D64"/>
    <w:rsid w:val="7B303B72"/>
    <w:rsid w:val="7B3A5C28"/>
    <w:rsid w:val="7B3EDDA1"/>
    <w:rsid w:val="7B4104DC"/>
    <w:rsid w:val="7B45C049"/>
    <w:rsid w:val="7B478022"/>
    <w:rsid w:val="7B67B2C2"/>
    <w:rsid w:val="7B693A69"/>
    <w:rsid w:val="7B75F097"/>
    <w:rsid w:val="7B839879"/>
    <w:rsid w:val="7B862E8B"/>
    <w:rsid w:val="7B8B8DD8"/>
    <w:rsid w:val="7B91BC6F"/>
    <w:rsid w:val="7BA7F593"/>
    <w:rsid w:val="7BAC7470"/>
    <w:rsid w:val="7BC97CA5"/>
    <w:rsid w:val="7BF7154A"/>
    <w:rsid w:val="7C08F17E"/>
    <w:rsid w:val="7C5F0F90"/>
    <w:rsid w:val="7C6A92BA"/>
    <w:rsid w:val="7C75A097"/>
    <w:rsid w:val="7C7A19A6"/>
    <w:rsid w:val="7C7E2ACA"/>
    <w:rsid w:val="7C8C3C33"/>
    <w:rsid w:val="7C9C8551"/>
    <w:rsid w:val="7CA69F9A"/>
    <w:rsid w:val="7CD04E67"/>
    <w:rsid w:val="7CD62C89"/>
    <w:rsid w:val="7CDCD441"/>
    <w:rsid w:val="7CED54EE"/>
    <w:rsid w:val="7CFB6F88"/>
    <w:rsid w:val="7CFBF5BB"/>
    <w:rsid w:val="7D3A65C4"/>
    <w:rsid w:val="7D6E79D6"/>
    <w:rsid w:val="7D852FA5"/>
    <w:rsid w:val="7D85C3B1"/>
    <w:rsid w:val="7D9DC667"/>
    <w:rsid w:val="7DC46533"/>
    <w:rsid w:val="7DC7E0E6"/>
    <w:rsid w:val="7DC84091"/>
    <w:rsid w:val="7DC96474"/>
    <w:rsid w:val="7DD71A69"/>
    <w:rsid w:val="7DE0ABA6"/>
    <w:rsid w:val="7E1170F8"/>
    <w:rsid w:val="7E14709F"/>
    <w:rsid w:val="7E1D3F4A"/>
    <w:rsid w:val="7E2749A8"/>
    <w:rsid w:val="7E366734"/>
    <w:rsid w:val="7E3788A6"/>
    <w:rsid w:val="7E487D8A"/>
    <w:rsid w:val="7E52D3E3"/>
    <w:rsid w:val="7E560973"/>
    <w:rsid w:val="7E7EAC79"/>
    <w:rsid w:val="7E864CF6"/>
    <w:rsid w:val="7E8BB3A4"/>
    <w:rsid w:val="7E9E9558"/>
    <w:rsid w:val="7ECA700D"/>
    <w:rsid w:val="7ECA8509"/>
    <w:rsid w:val="7EF3642C"/>
    <w:rsid w:val="7EFBB468"/>
    <w:rsid w:val="7F1D73C5"/>
    <w:rsid w:val="7F1DFFA9"/>
    <w:rsid w:val="7F26226F"/>
    <w:rsid w:val="7F33CBDB"/>
    <w:rsid w:val="7F3947D9"/>
    <w:rsid w:val="7F3D218A"/>
    <w:rsid w:val="7F43233E"/>
    <w:rsid w:val="7F440BB7"/>
    <w:rsid w:val="7F5269D1"/>
    <w:rsid w:val="7F65836A"/>
    <w:rsid w:val="7F6BF726"/>
    <w:rsid w:val="7F6D7AA3"/>
    <w:rsid w:val="7F72E3D7"/>
    <w:rsid w:val="7F7BE5DD"/>
    <w:rsid w:val="7F8369B3"/>
    <w:rsid w:val="7F842340"/>
    <w:rsid w:val="7FAD9BEE"/>
    <w:rsid w:val="7FB3572C"/>
    <w:rsid w:val="7FCA4E9F"/>
    <w:rsid w:val="7FF2D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2F9C5"/>
  <w15:chartTrackingRefBased/>
  <w15:docId w15:val="{F369DE6D-E7AE-4DB2-B16B-55C1A1ACB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9906590"/>
    <w:pPr>
      <w:spacing w:after="240"/>
    </w:pPr>
    <w:rPr>
      <w:rFonts w:ascii="Trade Gothic Next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9906590"/>
    <w:pPr>
      <w:keepNext/>
      <w:keepLines/>
      <w:spacing w:before="480" w:after="80"/>
      <w:outlineLvl w:val="0"/>
    </w:pPr>
    <w:rPr>
      <w:rFonts w:ascii="Rockwell Nova"/>
      <w:color w:val="262626" w:themeColor="text1" w:themeTint="D9"/>
      <w:sz w:val="42"/>
      <w:szCs w:val="4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9906590"/>
    <w:pPr>
      <w:keepNext/>
      <w:keepLines/>
      <w:spacing w:before="240" w:after="80"/>
      <w:outlineLvl w:val="1"/>
    </w:pPr>
    <w:rPr>
      <w:rFonts w:ascii="Rockwell"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9906590"/>
    <w:pPr>
      <w:keepNext/>
      <w:keepLines/>
      <w:spacing w:before="240" w:after="80"/>
      <w:outlineLvl w:val="2"/>
    </w:pPr>
    <w:rPr>
      <w:rFonts w:ascii="Rockwell"/>
      <w:color w:val="262626" w:themeColor="text1" w:themeTint="D9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9906590"/>
    <w:pPr>
      <w:keepNext/>
      <w:keepLines/>
      <w:spacing w:before="240" w:after="80"/>
      <w:outlineLvl w:val="3"/>
    </w:pPr>
    <w:rPr>
      <w:rFonts w:ascii="Rockwell"/>
      <w:color w:val="262626" w:themeColor="text1" w:themeTint="D9"/>
      <w:sz w:val="29"/>
      <w:szCs w:val="29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9906590"/>
    <w:pPr>
      <w:keepNext/>
      <w:keepLines/>
      <w:spacing w:before="240" w:after="80"/>
      <w:outlineLvl w:val="4"/>
    </w:pPr>
    <w:rPr>
      <w:rFonts w:ascii="Rockwell"/>
      <w:color w:val="262626" w:themeColor="text1" w:themeTint="D9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9906590"/>
    <w:pPr>
      <w:keepNext/>
      <w:keepLines/>
      <w:spacing w:before="240" w:after="80"/>
      <w:outlineLvl w:val="5"/>
    </w:pPr>
    <w:rPr>
      <w:rFonts w:ascii="Rockwell"/>
      <w:color w:val="262626" w:themeColor="text1" w:themeTint="D9"/>
      <w:sz w:val="27"/>
      <w:szCs w:val="27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9906590"/>
    <w:pPr>
      <w:keepNext/>
      <w:keepLines/>
      <w:spacing w:before="240" w:after="80"/>
      <w:outlineLvl w:val="6"/>
    </w:pPr>
    <w:rPr>
      <w:rFonts w:ascii="Rockwell"/>
      <w:color w:val="262626" w:themeColor="text1" w:themeTint="D9"/>
      <w:sz w:val="26"/>
      <w:szCs w:val="2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9906590"/>
    <w:pPr>
      <w:keepNext/>
      <w:keepLines/>
      <w:spacing w:before="240" w:after="80"/>
      <w:outlineLvl w:val="7"/>
    </w:pPr>
    <w:rPr>
      <w:rFonts w:ascii="Rockwell"/>
      <w:color w:val="262626" w:themeColor="text1" w:themeTint="D9"/>
      <w:sz w:val="25"/>
      <w:szCs w:val="25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9906590"/>
    <w:pPr>
      <w:keepNext/>
      <w:keepLines/>
      <w:spacing w:before="240" w:after="80"/>
      <w:outlineLvl w:val="8"/>
    </w:pPr>
    <w:rPr>
      <w:rFonts w:ascii="Rockwell"/>
      <w:color w:val="262626" w:themeColor="text1" w:themeTint="D9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9906590"/>
    <w:pPr>
      <w:spacing w:after="160"/>
      <w:jc w:val="center"/>
    </w:pPr>
    <w:rPr>
      <w:rFonts w:ascii="Rockwell Nova"/>
      <w:b/>
      <w:bCs/>
      <w:color w:val="548235"/>
      <w:sz w:val="76"/>
      <w:szCs w:val="76"/>
    </w:rPr>
  </w:style>
  <w:style w:type="paragraph" w:styleId="Subttulo">
    <w:name w:val="Subtitle"/>
    <w:basedOn w:val="Normal"/>
    <w:next w:val="Normal"/>
    <w:link w:val="SubttuloCar"/>
    <w:uiPriority w:val="11"/>
    <w:qFormat/>
    <w:rsid w:val="09906590"/>
    <w:pPr>
      <w:spacing w:after="480"/>
      <w:jc w:val="center"/>
    </w:pPr>
    <w:rPr>
      <w:b/>
      <w:bCs/>
      <w:color w:val="262626" w:themeColor="text1" w:themeTint="D9"/>
      <w:sz w:val="48"/>
      <w:szCs w:val="48"/>
    </w:rPr>
  </w:style>
  <w:style w:type="paragraph" w:styleId="Cita">
    <w:name w:val="Quote"/>
    <w:basedOn w:val="Normal"/>
    <w:next w:val="Normal"/>
    <w:link w:val="CitaCar"/>
    <w:uiPriority w:val="29"/>
    <w:qFormat/>
    <w:rsid w:val="0990659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9906590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Prrafodelista">
    <w:name w:val="List Paragraph"/>
    <w:basedOn w:val="Normal"/>
    <w:uiPriority w:val="34"/>
    <w:qFormat/>
    <w:rsid w:val="09906590"/>
    <w:pPr>
      <w:ind w:hanging="36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9906590"/>
    <w:rPr>
      <w:rFonts w:ascii="Rockwell Nova"/>
      <w:b w:val="0"/>
      <w:bCs w:val="0"/>
      <w:i w:val="0"/>
      <w:iCs w:val="0"/>
      <w:color w:val="262626" w:themeColor="text1" w:themeTint="D9"/>
      <w:sz w:val="42"/>
      <w:szCs w:val="42"/>
      <w:u w:val="none"/>
    </w:rPr>
  </w:style>
  <w:style w:type="character" w:styleId="Ttulo2Car" w:customStyle="1">
    <w:name w:val="Título 2 Car"/>
    <w:basedOn w:val="Fuentedeprrafopredeter"/>
    <w:link w:val="Ttulo2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32"/>
      <w:szCs w:val="32"/>
      <w:u w:val="none"/>
    </w:rPr>
  </w:style>
  <w:style w:type="character" w:styleId="Ttulo3Car" w:customStyle="1">
    <w:name w:val="Título 3 Car"/>
    <w:basedOn w:val="Fuentedeprrafopredeter"/>
    <w:link w:val="Ttulo3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30"/>
      <w:szCs w:val="30"/>
      <w:u w:val="none"/>
    </w:rPr>
  </w:style>
  <w:style w:type="character" w:styleId="Ttulo4Car" w:customStyle="1">
    <w:name w:val="Título 4 Car"/>
    <w:basedOn w:val="Fuentedeprrafopredeter"/>
    <w:link w:val="Ttulo4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29"/>
      <w:szCs w:val="29"/>
      <w:u w:val="none"/>
    </w:rPr>
  </w:style>
  <w:style w:type="character" w:styleId="Ttulo5Car" w:customStyle="1">
    <w:name w:val="Título 5 Car"/>
    <w:basedOn w:val="Fuentedeprrafopredeter"/>
    <w:link w:val="Ttulo5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28"/>
      <w:szCs w:val="28"/>
      <w:u w:val="none"/>
    </w:rPr>
  </w:style>
  <w:style w:type="character" w:styleId="Ttulo6Car" w:customStyle="1">
    <w:name w:val="Título 6 Car"/>
    <w:basedOn w:val="Fuentedeprrafopredeter"/>
    <w:link w:val="Ttulo6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27"/>
      <w:szCs w:val="27"/>
      <w:u w:val="none"/>
    </w:rPr>
  </w:style>
  <w:style w:type="character" w:styleId="Ttulo7Car" w:customStyle="1">
    <w:name w:val="Título 7 Car"/>
    <w:basedOn w:val="Fuentedeprrafopredeter"/>
    <w:link w:val="Ttulo7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26"/>
      <w:szCs w:val="26"/>
      <w:u w:val="none"/>
    </w:rPr>
  </w:style>
  <w:style w:type="character" w:styleId="Ttulo8Car" w:customStyle="1">
    <w:name w:val="Título 8 Car"/>
    <w:basedOn w:val="Fuentedeprrafopredeter"/>
    <w:link w:val="Ttulo8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25"/>
      <w:szCs w:val="25"/>
      <w:u w:val="none"/>
    </w:rPr>
  </w:style>
  <w:style w:type="character" w:styleId="Ttulo9Car" w:customStyle="1">
    <w:name w:val="Título 9 Car"/>
    <w:basedOn w:val="Fuentedeprrafopredeter"/>
    <w:link w:val="Ttulo9"/>
    <w:uiPriority w:val="9"/>
    <w:rsid w:val="09906590"/>
    <w:rPr>
      <w:rFonts w:ascii="Rockwell"/>
      <w:b w:val="0"/>
      <w:bCs w:val="0"/>
      <w:i w:val="0"/>
      <w:iCs w:val="0"/>
      <w:color w:val="262626" w:themeColor="text1" w:themeTint="D9"/>
      <w:sz w:val="24"/>
      <w:szCs w:val="24"/>
      <w:u w:val="none"/>
    </w:rPr>
  </w:style>
  <w:style w:type="character" w:styleId="TtuloCar" w:customStyle="1">
    <w:name w:val="Título Car"/>
    <w:basedOn w:val="Fuentedeprrafopredeter"/>
    <w:link w:val="Ttulo"/>
    <w:uiPriority w:val="10"/>
    <w:rsid w:val="09906590"/>
    <w:rPr>
      <w:rFonts w:ascii="Rockwell Nova"/>
      <w:b/>
      <w:bCs/>
      <w:i w:val="0"/>
      <w:iCs w:val="0"/>
      <w:color w:val="548235"/>
      <w:sz w:val="76"/>
      <w:szCs w:val="76"/>
      <w:u w:val="none"/>
    </w:rPr>
  </w:style>
  <w:style w:type="character" w:styleId="SubttuloCar" w:customStyle="1">
    <w:name w:val="Subtítulo Car"/>
    <w:basedOn w:val="Fuentedeprrafopredeter"/>
    <w:link w:val="Subttulo"/>
    <w:uiPriority w:val="11"/>
    <w:rsid w:val="09906590"/>
    <w:rPr>
      <w:rFonts w:ascii="Trade Gothic Next"/>
      <w:b/>
      <w:bCs/>
      <w:i w:val="0"/>
      <w:iCs w:val="0"/>
      <w:color w:val="262626" w:themeColor="text1" w:themeTint="D9"/>
      <w:sz w:val="48"/>
      <w:szCs w:val="48"/>
      <w:u w:val="none"/>
    </w:rPr>
  </w:style>
  <w:style w:type="character" w:styleId="CitaCar" w:customStyle="1">
    <w:name w:val="Cita Car"/>
    <w:basedOn w:val="Fuentedeprrafopredeter"/>
    <w:link w:val="Cita"/>
    <w:uiPriority w:val="29"/>
    <w:rsid w:val="09906590"/>
    <w:rPr>
      <w:rFonts w:ascii="Trade Gothic Next"/>
      <w:b w:val="0"/>
      <w:bCs w:val="0"/>
      <w:i/>
      <w:iCs/>
      <w:color w:val="404040" w:themeColor="text1" w:themeTint="BF"/>
      <w:sz w:val="24"/>
      <w:szCs w:val="24"/>
      <w:u w:val="none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9906590"/>
    <w:rPr>
      <w:rFonts w:ascii="Trade Gothic Next"/>
      <w:b w:val="0"/>
      <w:bCs w:val="0"/>
      <w:i/>
      <w:iCs/>
      <w:color w:val="4472C4" w:themeColor="accent1"/>
      <w:sz w:val="24"/>
      <w:szCs w:val="24"/>
      <w:u w:val="none"/>
    </w:rPr>
  </w:style>
  <w:style w:type="paragraph" w:styleId="TDC1">
    <w:name w:val="toc 1"/>
    <w:basedOn w:val="Normal"/>
    <w:next w:val="Normal"/>
    <w:uiPriority w:val="39"/>
    <w:unhideWhenUsed/>
    <w:rsid w:val="09906590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09906590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09906590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09906590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09906590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9906590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9906590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9906590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9906590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9906590"/>
    <w:pPr>
      <w:spacing w:after="0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9906590"/>
    <w:rPr>
      <w:rFonts w:ascii="Trade Gothic Next"/>
      <w:b w:val="0"/>
      <w:bCs w:val="0"/>
      <w:i w:val="0"/>
      <w:iCs w:val="0"/>
      <w:color w:val="auto"/>
      <w:sz w:val="20"/>
      <w:szCs w:val="20"/>
      <w:u w:val="none"/>
    </w:rPr>
  </w:style>
  <w:style w:type="paragraph" w:styleId="Piedepgina">
    <w:name w:val="footer"/>
    <w:basedOn w:val="Normal"/>
    <w:link w:val="PiedepginaCar"/>
    <w:uiPriority w:val="99"/>
    <w:unhideWhenUsed/>
    <w:rsid w:val="09906590"/>
    <w:pPr>
      <w:tabs>
        <w:tab w:val="center" w:pos="4680"/>
        <w:tab w:val="right" w:pos="9360"/>
      </w:tabs>
      <w:spacing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9906590"/>
    <w:rPr>
      <w:rFonts w:ascii="Trade Gothic Next"/>
      <w:b w:val="0"/>
      <w:bCs w:val="0"/>
      <w:i w:val="0"/>
      <w:iCs w:val="0"/>
      <w:color w:val="auto"/>
      <w:sz w:val="24"/>
      <w:szCs w:val="24"/>
      <w:u w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9906590"/>
    <w:pPr>
      <w:spacing w:after="0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9906590"/>
    <w:rPr>
      <w:rFonts w:ascii="Trade Gothic Next"/>
      <w:b w:val="0"/>
      <w:bCs w:val="0"/>
      <w:i w:val="0"/>
      <w:iCs w:val="0"/>
      <w:color w:val="auto"/>
      <w:sz w:val="20"/>
      <w:szCs w:val="20"/>
      <w:u w:val="none"/>
    </w:rPr>
  </w:style>
  <w:style w:type="paragraph" w:styleId="Encabezado">
    <w:name w:val="header"/>
    <w:basedOn w:val="Normal"/>
    <w:link w:val="EncabezadoCar"/>
    <w:uiPriority w:val="99"/>
    <w:unhideWhenUsed/>
    <w:rsid w:val="09906590"/>
    <w:pPr>
      <w:tabs>
        <w:tab w:val="center" w:pos="4680"/>
        <w:tab w:val="right" w:pos="9360"/>
      </w:tabs>
      <w:spacing w:after="0"/>
    </w:pPr>
  </w:style>
  <w:style w:type="character" w:styleId="EncabezadoCar" w:customStyle="1">
    <w:name w:val="Encabezado Car"/>
    <w:basedOn w:val="Fuentedeprrafopredeter"/>
    <w:link w:val="Encabezado"/>
    <w:uiPriority w:val="99"/>
    <w:rsid w:val="09906590"/>
    <w:rPr>
      <w:rFonts w:ascii="Trade Gothic Next"/>
      <w:b w:val="0"/>
      <w:bCs w:val="0"/>
      <w:i w:val="0"/>
      <w:iCs w:val="0"/>
      <w:color w:val="auto"/>
      <w:sz w:val="24"/>
      <w:szCs w:val="24"/>
      <w:u w:val="non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header" Target="header1.xml" Id="rId21" /><Relationship Type="http://schemas.microsoft.com/office/2020/10/relationships/intelligence" Target="intelligence2.xml" Id="rId25" /><Relationship Type="http://schemas.openxmlformats.org/officeDocument/2006/relationships/styles" Target="styles.xml" Id="rId2" /><Relationship Type="http://schemas.openxmlformats.org/officeDocument/2006/relationships/image" Target="media/image10.png" Id="rId16" /><Relationship Type="http://schemas.openxmlformats.org/officeDocument/2006/relationships/footer" Target="footer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24" /><Relationship Type="http://schemas.openxmlformats.org/officeDocument/2006/relationships/footnotes" Target="footnotes.xml" Id="rId5" /><Relationship Type="http://schemas.openxmlformats.org/officeDocument/2006/relationships/image" Target="media/image9.png" Id="rId15" /><Relationship Type="http://schemas.openxmlformats.org/officeDocument/2006/relationships/fontTable" Target="fontTable.xml" Id="rId23" /><Relationship Type="http://schemas.openxmlformats.org/officeDocument/2006/relationships/webSettings" Target="webSettings.xml" Id="rId4" /><Relationship Type="http://schemas.openxmlformats.org/officeDocument/2006/relationships/image" Target="media/image8.png" Id="rId14" /><Relationship Type="http://schemas.openxmlformats.org/officeDocument/2006/relationships/footer" Target="footer2.xml" Id="rId22" /><Relationship Type="http://schemas.openxmlformats.org/officeDocument/2006/relationships/image" Target="/media/image14.png" Id="Ra685e063a495402a" /><Relationship Type="http://schemas.openxmlformats.org/officeDocument/2006/relationships/image" Target="/media/image15.png" Id="R12e53d6e468d4276" /><Relationship Type="http://schemas.openxmlformats.org/officeDocument/2006/relationships/image" Target="/media/image12.png" Id="R08045cac0c4a4768" /><Relationship Type="http://schemas.openxmlformats.org/officeDocument/2006/relationships/image" Target="/media/image13.png" Id="Rf1b5b5b00a3546b7" /><Relationship Type="http://schemas.openxmlformats.org/officeDocument/2006/relationships/image" Target="/media/image16.png" Id="Rfd136bcf613e4663" /><Relationship Type="http://schemas.openxmlformats.org/officeDocument/2006/relationships/image" Target="/media/image17.png" Id="Rf6966c760e8d4aaf" /><Relationship Type="http://schemas.openxmlformats.org/officeDocument/2006/relationships/image" Target="/media/image1d.png" Id="Rcb8709da112a4dc0" /><Relationship Type="http://schemas.openxmlformats.org/officeDocument/2006/relationships/image" Target="/media/image1e.png" Id="Rb8fa2940bd344ebf" /><Relationship Type="http://schemas.openxmlformats.org/officeDocument/2006/relationships/image" Target="/media/image1f.png" Id="R51994008af5f4535" /><Relationship Type="http://schemas.openxmlformats.org/officeDocument/2006/relationships/image" Target="/media/image19.png" Id="R4cba39dce1cb4956" /><Relationship Type="http://schemas.openxmlformats.org/officeDocument/2006/relationships/image" Target="/media/image1a.png" Id="Rd330e4a0baf84e67" /><Relationship Type="http://schemas.openxmlformats.org/officeDocument/2006/relationships/image" Target="/media/image18.png" Id="R2a37a573ea454a90" /><Relationship Type="http://schemas.openxmlformats.org/officeDocument/2006/relationships/image" Target="/media/image1b.png" Id="R9c6c632f74da46a0" /><Relationship Type="http://schemas.openxmlformats.org/officeDocument/2006/relationships/image" Target="/media/image1c.png" Id="Rf763a9dd739c4b7c" /><Relationship Type="http://schemas.openxmlformats.org/officeDocument/2006/relationships/image" Target="/media/image21.png" Id="R3117e4e4515f4816" /><Relationship Type="http://schemas.openxmlformats.org/officeDocument/2006/relationships/image" Target="/media/image22.png" Id="R358e12fb0dd641de" /><Relationship Type="http://schemas.openxmlformats.org/officeDocument/2006/relationships/image" Target="/media/image23.png" Id="Rf800fe611dc14ba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Juan Pablo Correa Viasus</dc:creator>
  <keywords/>
  <dc:description/>
  <lastModifiedBy>Juan Pablo Correa Viasus</lastModifiedBy>
  <revision>50</revision>
  <dcterms:created xsi:type="dcterms:W3CDTF">2023-08-22T13:31:00.0000000Z</dcterms:created>
  <dcterms:modified xsi:type="dcterms:W3CDTF">2023-12-22T14:04:59.9788821Z</dcterms:modified>
</coreProperties>
</file>